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sz w:val="46"/>
          <w:szCs w:val="46"/>
        </w:rPr>
      </w:pPr>
      <w:bookmarkStart w:colFirst="0" w:colLast="0" w:name="_11i9en6sxsbr" w:id="0"/>
      <w:bookmarkEnd w:id="0"/>
      <w:r w:rsidDel="00000000" w:rsidR="00000000" w:rsidRPr="00000000">
        <w:rPr>
          <w:sz w:val="46"/>
          <w:szCs w:val="46"/>
          <w:rtl w:val="0"/>
        </w:rPr>
        <w:t xml:space="preserve">Child Custody Explained: Your Rights and Responsibilities</w:t>
      </w:r>
    </w:p>
    <w:p w:rsidR="00000000" w:rsidDel="00000000" w:rsidP="00000000" w:rsidRDefault="00000000" w:rsidRPr="00000000" w14:paraId="00000002">
      <w:pPr>
        <w:spacing w:after="240" w:before="240" w:lineRule="auto"/>
        <w:rPr/>
      </w:pPr>
      <w:r w:rsidDel="00000000" w:rsidR="00000000" w:rsidRPr="00000000">
        <w:rPr>
          <w:rtl w:val="0"/>
        </w:rPr>
        <w:t xml:space="preserve">Navigating child custody can be complex and emotionally charged. </w:t>
      </w:r>
      <w:r w:rsidDel="00000000" w:rsidR="00000000" w:rsidRPr="00000000">
        <w:rPr>
          <w:b w:val="1"/>
          <w:rtl w:val="0"/>
        </w:rPr>
        <w:t xml:space="preserve">Parents often wonder about their rights and responsibilities in custody arrangements, which can vary significantly based on individual circumstances and state laws.</w:t>
      </w:r>
      <w:r w:rsidDel="00000000" w:rsidR="00000000" w:rsidRPr="00000000">
        <w:rPr>
          <w:rtl w:val="0"/>
        </w:rPr>
        <w:t xml:space="preserve"> It is crucial for parents to understand the legal framework that governs child custody to protect their interests and those of their children.</w:t>
      </w:r>
    </w:p>
    <w:p w:rsidR="00000000" w:rsidDel="00000000" w:rsidP="00000000" w:rsidRDefault="00000000" w:rsidRPr="00000000" w14:paraId="00000003">
      <w:pPr>
        <w:spacing w:after="240" w:before="240" w:lineRule="auto"/>
        <w:rPr/>
      </w:pPr>
      <w:r w:rsidDel="00000000" w:rsidR="00000000" w:rsidRPr="00000000">
        <w:rPr/>
        <w:drawing>
          <wp:inline distB="114300" distT="114300" distL="114300" distR="114300">
            <wp:extent cx="5943600" cy="4064000"/>
            <wp:effectExtent b="0" l="0" r="0" t="0"/>
            <wp:docPr descr="A courtroom with a judge presiding over a custody case, with two parents and their lawyers present, discussing rights and responsibilities" id="3" name="image3.jpg"/>
            <a:graphic>
              <a:graphicData uri="http://schemas.openxmlformats.org/drawingml/2006/picture">
                <pic:pic>
                  <pic:nvPicPr>
                    <pic:cNvPr descr="A courtroom with a judge presiding over a custody case, with two parents and their lawyers present, discussing rights and responsibilities" id="0" name="image3.jpg"/>
                    <pic:cNvPicPr preferRelativeResize="0"/>
                  </pic:nvPicPr>
                  <pic:blipFill>
                    <a:blip r:embed="rId6"/>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Family law outlines different custody types, including physical and legal custody, each with specific implications for parenting arrangements. By grasping these concepts, parents can better advocate for their desired outcomes while keeping the child's best interests at the forefront of any decisions. Familiarity with these terms and rights will empower parents in negotiations and court proceedings related to custody.</w:t>
      </w:r>
    </w:p>
    <w:p w:rsidR="00000000" w:rsidDel="00000000" w:rsidP="00000000" w:rsidRDefault="00000000" w:rsidRPr="00000000" w14:paraId="00000005">
      <w:pPr>
        <w:spacing w:after="240" w:before="240" w:lineRule="auto"/>
        <w:rPr/>
      </w:pPr>
      <w:r w:rsidDel="00000000" w:rsidR="00000000" w:rsidRPr="00000000">
        <w:rPr>
          <w:rtl w:val="0"/>
        </w:rPr>
        <w:t xml:space="preserve">As families seek to establish or modify custody arrangements, knowing the legal standards and procedures becomes essential. Understanding how judges evaluate custody cases can help parents prepare for discussions around living arrangements, visitation rights, and co-parenting strategies.</w:t>
      </w:r>
    </w:p>
    <w:p w:rsidR="00000000" w:rsidDel="00000000" w:rsidP="00000000" w:rsidRDefault="00000000" w:rsidRPr="00000000" w14:paraId="00000006">
      <w:pPr>
        <w:pStyle w:val="Heading2"/>
        <w:keepNext w:val="0"/>
        <w:keepLines w:val="0"/>
        <w:spacing w:after="80" w:lineRule="auto"/>
        <w:rPr>
          <w:sz w:val="34"/>
          <w:szCs w:val="34"/>
        </w:rPr>
      </w:pPr>
      <w:bookmarkStart w:colFirst="0" w:colLast="0" w:name="_vds3tbyz9itz" w:id="1"/>
      <w:bookmarkEnd w:id="1"/>
      <w:r w:rsidDel="00000000" w:rsidR="00000000" w:rsidRPr="00000000">
        <w:rPr>
          <w:sz w:val="34"/>
          <w:szCs w:val="34"/>
          <w:rtl w:val="0"/>
        </w:rPr>
        <w:t xml:space="preserve">Understanding Different Types of Custody</w:t>
      </w:r>
    </w:p>
    <w:p w:rsidR="00000000" w:rsidDel="00000000" w:rsidP="00000000" w:rsidRDefault="00000000" w:rsidRPr="00000000" w14:paraId="00000007">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courtroom with a judge presiding over a custody hearing, with two parents and their lawyers presenting their cases" id="2" name="image1.jpg"/>
            <a:graphic>
              <a:graphicData uri="http://schemas.openxmlformats.org/drawingml/2006/picture">
                <pic:pic>
                  <pic:nvPicPr>
                    <pic:cNvPr descr="A courtroom with a judge presiding over a custody hearing, with two parents and their lawyers presenting their cases" id="0" name="image1.jpg"/>
                    <pic:cNvPicPr preferRelativeResize="0"/>
                  </pic:nvPicPr>
                  <pic:blipFill>
                    <a:blip r:embed="rId7"/>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Child custody encompasses various forms, each defined by rights and responsibilities pertaining to a child’s care and upbringing. Knowing these distinctions helps parents navigate custody arrangements effectively.</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gzoqm03rtxkk" w:id="2"/>
      <w:bookmarkEnd w:id="2"/>
      <w:r w:rsidDel="00000000" w:rsidR="00000000" w:rsidRPr="00000000">
        <w:rPr>
          <w:b w:val="1"/>
          <w:color w:val="000000"/>
          <w:sz w:val="26"/>
          <w:szCs w:val="26"/>
          <w:rtl w:val="0"/>
        </w:rPr>
        <w:t xml:space="preserve">Physical Custody versus Legal Custody</w:t>
      </w:r>
    </w:p>
    <w:p w:rsidR="00000000" w:rsidDel="00000000" w:rsidP="00000000" w:rsidRDefault="00000000" w:rsidRPr="00000000" w14:paraId="0000000A">
      <w:pPr>
        <w:spacing w:after="240" w:before="240" w:lineRule="auto"/>
        <w:rPr/>
      </w:pPr>
      <w:r w:rsidDel="00000000" w:rsidR="00000000" w:rsidRPr="00000000">
        <w:rPr>
          <w:b w:val="1"/>
          <w:rtl w:val="0"/>
        </w:rPr>
        <w:t xml:space="preserve">Physical custody</w:t>
      </w:r>
      <w:r w:rsidDel="00000000" w:rsidR="00000000" w:rsidRPr="00000000">
        <w:rPr>
          <w:rtl w:val="0"/>
        </w:rPr>
        <w:t xml:space="preserve"> refers to where the child lives and the day-to-day care they receive. The parent or guardian with physical custody is responsible for providing a home environment for the child. This arrangement can be sole or shared between parents.</w:t>
      </w:r>
    </w:p>
    <w:p w:rsidR="00000000" w:rsidDel="00000000" w:rsidP="00000000" w:rsidRDefault="00000000" w:rsidRPr="00000000" w14:paraId="0000000B">
      <w:pPr>
        <w:spacing w:after="240" w:before="240" w:lineRule="auto"/>
        <w:rPr/>
      </w:pPr>
      <w:r w:rsidDel="00000000" w:rsidR="00000000" w:rsidRPr="00000000">
        <w:rPr>
          <w:b w:val="1"/>
          <w:rtl w:val="0"/>
        </w:rPr>
        <w:t xml:space="preserve">Legal custody</w:t>
      </w:r>
      <w:r w:rsidDel="00000000" w:rsidR="00000000" w:rsidRPr="00000000">
        <w:rPr>
          <w:rtl w:val="0"/>
        </w:rPr>
        <w:t xml:space="preserve">, on the other hand, involves the right to make significant decisions about the child’s upbringing. This includes areas such as education, healthcare, and religious instruction. Parents may share legal custody even if one holds physical custody, illustrating the separation of these custody types.</w:t>
      </w:r>
    </w:p>
    <w:p w:rsidR="00000000" w:rsidDel="00000000" w:rsidP="00000000" w:rsidRDefault="00000000" w:rsidRPr="00000000" w14:paraId="0000000C">
      <w:pPr>
        <w:pStyle w:val="Heading3"/>
        <w:keepNext w:val="0"/>
        <w:keepLines w:val="0"/>
        <w:spacing w:before="280" w:lineRule="auto"/>
        <w:rPr>
          <w:b w:val="1"/>
          <w:color w:val="000000"/>
          <w:sz w:val="26"/>
          <w:szCs w:val="26"/>
        </w:rPr>
      </w:pPr>
      <w:bookmarkStart w:colFirst="0" w:colLast="0" w:name="_cjdcdq8sovfl" w:id="3"/>
      <w:bookmarkEnd w:id="3"/>
      <w:r w:rsidDel="00000000" w:rsidR="00000000" w:rsidRPr="00000000">
        <w:rPr>
          <w:b w:val="1"/>
          <w:color w:val="000000"/>
          <w:sz w:val="26"/>
          <w:szCs w:val="26"/>
          <w:rtl w:val="0"/>
        </w:rPr>
        <w:t xml:space="preserve">Sole Custody and Joint Custody</w:t>
      </w:r>
    </w:p>
    <w:p w:rsidR="00000000" w:rsidDel="00000000" w:rsidP="00000000" w:rsidRDefault="00000000" w:rsidRPr="00000000" w14:paraId="0000000D">
      <w:pPr>
        <w:spacing w:after="240" w:before="240" w:lineRule="auto"/>
        <w:rPr/>
      </w:pPr>
      <w:r w:rsidDel="00000000" w:rsidR="00000000" w:rsidRPr="00000000">
        <w:rPr>
          <w:b w:val="1"/>
          <w:rtl w:val="0"/>
        </w:rPr>
        <w:t xml:space="preserve">Sole custody</w:t>
      </w:r>
      <w:r w:rsidDel="00000000" w:rsidR="00000000" w:rsidRPr="00000000">
        <w:rPr>
          <w:rtl w:val="0"/>
        </w:rPr>
        <w:t xml:space="preserve"> indicates that one parent has exclusive rights and responsibilities for the child. This arrangement can be either sole physical custody or sole legal custody. The other parent may have visitation rights but does not share in decision-making or living arrangements.</w:t>
      </w:r>
    </w:p>
    <w:p w:rsidR="00000000" w:rsidDel="00000000" w:rsidP="00000000" w:rsidRDefault="00000000" w:rsidRPr="00000000" w14:paraId="0000000E">
      <w:pPr>
        <w:spacing w:after="240" w:before="240" w:lineRule="auto"/>
        <w:rPr/>
      </w:pPr>
      <w:r w:rsidDel="00000000" w:rsidR="00000000" w:rsidRPr="00000000">
        <w:rPr>
          <w:rtl w:val="0"/>
        </w:rPr>
        <w:t xml:space="preserve">In contrast, </w:t>
      </w:r>
      <w:r w:rsidDel="00000000" w:rsidR="00000000" w:rsidRPr="00000000">
        <w:rPr>
          <w:b w:val="1"/>
          <w:rtl w:val="0"/>
        </w:rPr>
        <w:t xml:space="preserve">joint custody</w:t>
      </w:r>
      <w:r w:rsidDel="00000000" w:rsidR="00000000" w:rsidRPr="00000000">
        <w:rPr>
          <w:rtl w:val="0"/>
        </w:rPr>
        <w:t xml:space="preserve"> allows both parents to share responsibilities. This can be joint legal custody, where both parents make decisions together, or joint physical custody, where the child spends time living with both parents. Joint custody aims to promote collaboration and parental involvement in a child's life.</w:t>
      </w:r>
    </w:p>
    <w:p w:rsidR="00000000" w:rsidDel="00000000" w:rsidP="00000000" w:rsidRDefault="00000000" w:rsidRPr="00000000" w14:paraId="0000000F">
      <w:pPr>
        <w:pStyle w:val="Heading3"/>
        <w:keepNext w:val="0"/>
        <w:keepLines w:val="0"/>
        <w:spacing w:before="280" w:lineRule="auto"/>
        <w:rPr>
          <w:b w:val="1"/>
          <w:color w:val="000000"/>
          <w:sz w:val="26"/>
          <w:szCs w:val="26"/>
        </w:rPr>
      </w:pPr>
      <w:bookmarkStart w:colFirst="0" w:colLast="0" w:name="_kehpurhsiu7n" w:id="4"/>
      <w:bookmarkEnd w:id="4"/>
      <w:r w:rsidDel="00000000" w:rsidR="00000000" w:rsidRPr="00000000">
        <w:rPr>
          <w:b w:val="1"/>
          <w:color w:val="000000"/>
          <w:sz w:val="26"/>
          <w:szCs w:val="26"/>
          <w:rtl w:val="0"/>
        </w:rPr>
        <w:t xml:space="preserve">Joint Legal Custody</w:t>
      </w:r>
    </w:p>
    <w:p w:rsidR="00000000" w:rsidDel="00000000" w:rsidP="00000000" w:rsidRDefault="00000000" w:rsidRPr="00000000" w14:paraId="00000010">
      <w:pPr>
        <w:spacing w:after="240" w:before="240" w:lineRule="auto"/>
        <w:rPr/>
      </w:pPr>
      <w:r w:rsidDel="00000000" w:rsidR="00000000" w:rsidRPr="00000000">
        <w:rPr>
          <w:b w:val="1"/>
          <w:i w:val="1"/>
          <w:rtl w:val="0"/>
        </w:rPr>
        <w:t xml:space="preserve">Joint legal custody</w:t>
      </w:r>
      <w:r w:rsidDel="00000000" w:rsidR="00000000" w:rsidRPr="00000000">
        <w:rPr>
          <w:rtl w:val="0"/>
        </w:rPr>
        <w:t xml:space="preserve"> means that both parents retain equal rights to make important decisions about the child’s life. This includes choices regarding education, medical care, and significant personal matters. In this arrangement, both parents must communicate effectively to reach decisions that best benefit the child.</w:t>
      </w:r>
    </w:p>
    <w:p w:rsidR="00000000" w:rsidDel="00000000" w:rsidP="00000000" w:rsidRDefault="00000000" w:rsidRPr="00000000" w14:paraId="00000011">
      <w:pPr>
        <w:spacing w:after="240" w:before="240" w:lineRule="auto"/>
        <w:rPr/>
      </w:pPr>
      <w:r w:rsidDel="00000000" w:rsidR="00000000" w:rsidRPr="00000000">
        <w:rPr>
          <w:rtl w:val="0"/>
        </w:rPr>
        <w:t xml:space="preserve">Although joint legal custody can work well in many situations, it requires cooperation and effective communication between parents. Disagreements can arise, so having clear guidelines helps maintain a focus on the child’s needs despite differing opinions.</w:t>
      </w:r>
    </w:p>
    <w:p w:rsidR="00000000" w:rsidDel="00000000" w:rsidP="00000000" w:rsidRDefault="00000000" w:rsidRPr="00000000" w14:paraId="00000012">
      <w:pPr>
        <w:pStyle w:val="Heading3"/>
        <w:keepNext w:val="0"/>
        <w:keepLines w:val="0"/>
        <w:spacing w:before="280" w:lineRule="auto"/>
        <w:rPr>
          <w:b w:val="1"/>
          <w:color w:val="000000"/>
          <w:sz w:val="26"/>
          <w:szCs w:val="26"/>
        </w:rPr>
      </w:pPr>
      <w:bookmarkStart w:colFirst="0" w:colLast="0" w:name="_yae6nls497fh" w:id="5"/>
      <w:bookmarkEnd w:id="5"/>
      <w:r w:rsidDel="00000000" w:rsidR="00000000" w:rsidRPr="00000000">
        <w:rPr>
          <w:b w:val="1"/>
          <w:color w:val="000000"/>
          <w:sz w:val="26"/>
          <w:szCs w:val="26"/>
          <w:rtl w:val="0"/>
        </w:rPr>
        <w:t xml:space="preserve">Joint Physical Custody</w:t>
      </w:r>
    </w:p>
    <w:p w:rsidR="00000000" w:rsidDel="00000000" w:rsidP="00000000" w:rsidRDefault="00000000" w:rsidRPr="00000000" w14:paraId="00000013">
      <w:pPr>
        <w:spacing w:after="240" w:before="240" w:lineRule="auto"/>
        <w:rPr/>
      </w:pPr>
      <w:r w:rsidDel="00000000" w:rsidR="00000000" w:rsidRPr="00000000">
        <w:rPr>
          <w:b w:val="1"/>
          <w:i w:val="1"/>
          <w:rtl w:val="0"/>
        </w:rPr>
        <w:t xml:space="preserve">Joint physical custody</w:t>
      </w:r>
      <w:r w:rsidDel="00000000" w:rsidR="00000000" w:rsidRPr="00000000">
        <w:rPr>
          <w:rtl w:val="0"/>
        </w:rPr>
        <w:t xml:space="preserve"> allows the child to live with both parents for significant periods. The time spent at each parent's home can be equal or arranged to suit both families. This type of custody aims to foster a strong relationship between the child and both parents.</w:t>
      </w:r>
    </w:p>
    <w:p w:rsidR="00000000" w:rsidDel="00000000" w:rsidP="00000000" w:rsidRDefault="00000000" w:rsidRPr="00000000" w14:paraId="00000014">
      <w:pPr>
        <w:spacing w:after="240" w:before="240" w:lineRule="auto"/>
        <w:rPr/>
      </w:pPr>
      <w:r w:rsidDel="00000000" w:rsidR="00000000" w:rsidRPr="00000000">
        <w:rPr>
          <w:rtl w:val="0"/>
        </w:rPr>
        <w:t xml:space="preserve">Schedules can vary; for example, the child might reside with one parent during the school week and spend weekends with the other. This arrangement encourages consistent involvement from both parents, enhancing the child's emotional well-being and support system.</w:t>
      </w:r>
    </w:p>
    <w:p w:rsidR="00000000" w:rsidDel="00000000" w:rsidP="00000000" w:rsidRDefault="00000000" w:rsidRPr="00000000" w14:paraId="00000015">
      <w:pPr>
        <w:pStyle w:val="Heading3"/>
        <w:keepNext w:val="0"/>
        <w:keepLines w:val="0"/>
        <w:spacing w:before="280" w:lineRule="auto"/>
        <w:rPr>
          <w:b w:val="1"/>
          <w:color w:val="000000"/>
          <w:sz w:val="26"/>
          <w:szCs w:val="26"/>
        </w:rPr>
      </w:pPr>
      <w:bookmarkStart w:colFirst="0" w:colLast="0" w:name="_sc5ezokbzi0l" w:id="6"/>
      <w:bookmarkEnd w:id="6"/>
      <w:r w:rsidDel="00000000" w:rsidR="00000000" w:rsidRPr="00000000">
        <w:rPr>
          <w:b w:val="1"/>
          <w:color w:val="000000"/>
          <w:sz w:val="26"/>
          <w:szCs w:val="26"/>
          <w:rtl w:val="0"/>
        </w:rPr>
        <w:t xml:space="preserve">Sole Legal Custody</w:t>
      </w:r>
    </w:p>
    <w:p w:rsidR="00000000" w:rsidDel="00000000" w:rsidP="00000000" w:rsidRDefault="00000000" w:rsidRPr="00000000" w14:paraId="00000016">
      <w:pPr>
        <w:spacing w:after="240" w:before="240" w:lineRule="auto"/>
        <w:rPr/>
      </w:pPr>
      <w:r w:rsidDel="00000000" w:rsidR="00000000" w:rsidRPr="00000000">
        <w:rPr>
          <w:b w:val="1"/>
          <w:i w:val="1"/>
          <w:rtl w:val="0"/>
        </w:rPr>
        <w:t xml:space="preserve">Sole legal custody</w:t>
      </w:r>
      <w:r w:rsidDel="00000000" w:rsidR="00000000" w:rsidRPr="00000000">
        <w:rPr>
          <w:rtl w:val="0"/>
        </w:rPr>
        <w:t xml:space="preserve"> grants one parent the exclusive right to make all significant decisions regarding the child. This arrangement is often considered when there is concern over a parent's ability to make sound decisions or when there is a significant conflict between parents.</w:t>
      </w:r>
    </w:p>
    <w:p w:rsidR="00000000" w:rsidDel="00000000" w:rsidP="00000000" w:rsidRDefault="00000000" w:rsidRPr="00000000" w14:paraId="00000017">
      <w:pPr>
        <w:spacing w:after="240" w:before="240" w:lineRule="auto"/>
        <w:rPr/>
      </w:pPr>
      <w:r w:rsidDel="00000000" w:rsidR="00000000" w:rsidRPr="00000000">
        <w:rPr>
          <w:rtl w:val="0"/>
        </w:rPr>
        <w:t xml:space="preserve">The parent with sole legal custody retains control, which can simplify decision-making. The other parent may still have a role in the child’s life, but their involvement in major choices is limited, ensuring consistency in the child’s upbringing.</w:t>
      </w:r>
    </w:p>
    <w:p w:rsidR="00000000" w:rsidDel="00000000" w:rsidP="00000000" w:rsidRDefault="00000000" w:rsidRPr="00000000" w14:paraId="00000018">
      <w:pPr>
        <w:pStyle w:val="Heading3"/>
        <w:keepNext w:val="0"/>
        <w:keepLines w:val="0"/>
        <w:spacing w:before="280" w:lineRule="auto"/>
        <w:rPr>
          <w:b w:val="1"/>
          <w:color w:val="000000"/>
          <w:sz w:val="26"/>
          <w:szCs w:val="26"/>
        </w:rPr>
      </w:pPr>
      <w:bookmarkStart w:colFirst="0" w:colLast="0" w:name="_ro5fyzcpo94" w:id="7"/>
      <w:bookmarkEnd w:id="7"/>
      <w:r w:rsidDel="00000000" w:rsidR="00000000" w:rsidRPr="00000000">
        <w:rPr>
          <w:b w:val="1"/>
          <w:color w:val="000000"/>
          <w:sz w:val="26"/>
          <w:szCs w:val="26"/>
          <w:rtl w:val="0"/>
        </w:rPr>
        <w:t xml:space="preserve">Sole Physical Custody</w:t>
      </w:r>
    </w:p>
    <w:p w:rsidR="00000000" w:rsidDel="00000000" w:rsidP="00000000" w:rsidRDefault="00000000" w:rsidRPr="00000000" w14:paraId="00000019">
      <w:pPr>
        <w:spacing w:after="240" w:before="240" w:lineRule="auto"/>
        <w:rPr/>
      </w:pPr>
      <w:r w:rsidDel="00000000" w:rsidR="00000000" w:rsidRPr="00000000">
        <w:rPr>
          <w:b w:val="1"/>
          <w:i w:val="1"/>
          <w:rtl w:val="0"/>
        </w:rPr>
        <w:t xml:space="preserve">Sole physical custody</w:t>
      </w:r>
      <w:r w:rsidDel="00000000" w:rsidR="00000000" w:rsidRPr="00000000">
        <w:rPr>
          <w:rtl w:val="0"/>
        </w:rPr>
        <w:t xml:space="preserve"> means that the child lives primarily with one parent. This parent is responsible for day-to-day care, including feeding, shelter, and general welfare. The child may have visitation rights with the other parent, but the primary residence is with the custodial parent.</w:t>
      </w:r>
    </w:p>
    <w:p w:rsidR="00000000" w:rsidDel="00000000" w:rsidP="00000000" w:rsidRDefault="00000000" w:rsidRPr="00000000" w14:paraId="0000001A">
      <w:pPr>
        <w:spacing w:after="240" w:before="240" w:lineRule="auto"/>
        <w:rPr/>
      </w:pPr>
      <w:r w:rsidDel="00000000" w:rsidR="00000000" w:rsidRPr="00000000">
        <w:rPr>
          <w:rtl w:val="0"/>
        </w:rPr>
        <w:t xml:space="preserve">This type of custody is often awarded in situations where stability is crucial, such as cases of abuse or neglect, or when one parent cannot provide a suitable living environment. The custodial parent must ensure that the child maintains a healthy relationship with the other parent when appropriate.</w:t>
      </w:r>
    </w:p>
    <w:p w:rsidR="00000000" w:rsidDel="00000000" w:rsidP="00000000" w:rsidRDefault="00000000" w:rsidRPr="00000000" w14:paraId="0000001B">
      <w:pPr>
        <w:pStyle w:val="Heading2"/>
        <w:keepNext w:val="0"/>
        <w:keepLines w:val="0"/>
        <w:spacing w:after="80" w:lineRule="auto"/>
        <w:rPr>
          <w:sz w:val="34"/>
          <w:szCs w:val="34"/>
        </w:rPr>
      </w:pPr>
      <w:bookmarkStart w:colFirst="0" w:colLast="0" w:name="_b7hkzimvviw8" w:id="8"/>
      <w:bookmarkEnd w:id="8"/>
      <w:r w:rsidDel="00000000" w:rsidR="00000000" w:rsidRPr="00000000">
        <w:rPr>
          <w:sz w:val="34"/>
          <w:szCs w:val="34"/>
          <w:rtl w:val="0"/>
        </w:rPr>
        <w:t xml:space="preserve">Establishing Custody Through Family Law</w:t>
      </w:r>
    </w:p>
    <w:p w:rsidR="00000000" w:rsidDel="00000000" w:rsidP="00000000" w:rsidRDefault="00000000" w:rsidRPr="00000000" w14:paraId="0000001C">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courtroom with a judge presiding over a child custody case, with two parents and their lawyers presenting their arguments" id="1" name="image2.jpg"/>
            <a:graphic>
              <a:graphicData uri="http://schemas.openxmlformats.org/drawingml/2006/picture">
                <pic:pic>
                  <pic:nvPicPr>
                    <pic:cNvPr descr="A courtroom with a judge presiding over a child custody case, with two parents and their lawyers presenting their arguments" id="0" name="image2.jpg"/>
                    <pic:cNvPicPr preferRelativeResize="0"/>
                  </pic:nvPicPr>
                  <pic:blipFill>
                    <a:blip r:embed="rId8"/>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spacing w:after="240" w:before="240" w:lineRule="auto"/>
        <w:rPr/>
      </w:pPr>
      <w:r w:rsidDel="00000000" w:rsidR="00000000" w:rsidRPr="00000000">
        <w:rPr>
          <w:rtl w:val="0"/>
        </w:rPr>
        <w:t xml:space="preserve">Understanding the process of establishing custody is crucial for parents navigating family law. Various factors influence custody arrangements, including the involvement of legal representatives, marital status, and applicable custody laws.</w:t>
      </w:r>
    </w:p>
    <w:p w:rsidR="00000000" w:rsidDel="00000000" w:rsidP="00000000" w:rsidRDefault="00000000" w:rsidRPr="00000000" w14:paraId="0000001E">
      <w:pPr>
        <w:pStyle w:val="Heading3"/>
        <w:keepNext w:val="0"/>
        <w:keepLines w:val="0"/>
        <w:spacing w:before="280" w:lineRule="auto"/>
        <w:rPr>
          <w:b w:val="1"/>
          <w:color w:val="000000"/>
          <w:sz w:val="26"/>
          <w:szCs w:val="26"/>
        </w:rPr>
      </w:pPr>
      <w:bookmarkStart w:colFirst="0" w:colLast="0" w:name="_txyfx5l60cnz" w:id="9"/>
      <w:bookmarkEnd w:id="9"/>
      <w:r w:rsidDel="00000000" w:rsidR="00000000" w:rsidRPr="00000000">
        <w:rPr>
          <w:b w:val="1"/>
          <w:color w:val="000000"/>
          <w:sz w:val="26"/>
          <w:szCs w:val="26"/>
          <w:rtl w:val="0"/>
        </w:rPr>
        <w:t xml:space="preserve">Hiring a Family Law Attorney</w:t>
      </w:r>
    </w:p>
    <w:p w:rsidR="00000000" w:rsidDel="00000000" w:rsidP="00000000" w:rsidRDefault="00000000" w:rsidRPr="00000000" w14:paraId="0000001F">
      <w:pPr>
        <w:spacing w:after="240" w:before="240" w:lineRule="auto"/>
        <w:rPr/>
      </w:pPr>
      <w:r w:rsidDel="00000000" w:rsidR="00000000" w:rsidRPr="00000000">
        <w:rPr>
          <w:rtl w:val="0"/>
        </w:rPr>
        <w:t xml:space="preserve">Hiring a family law attorney is vital for anyone dealing with custody issues. An experienced attorney can offer tailored advice based on specific circumstances. They understand the nuances of local laws and can guide parents through the often complex legal landscape.</w:t>
      </w:r>
    </w:p>
    <w:p w:rsidR="00000000" w:rsidDel="00000000" w:rsidP="00000000" w:rsidRDefault="00000000" w:rsidRPr="00000000" w14:paraId="00000020">
      <w:pPr>
        <w:spacing w:after="240" w:before="240" w:lineRule="auto"/>
        <w:rPr/>
      </w:pPr>
      <w:r w:rsidDel="00000000" w:rsidR="00000000" w:rsidRPr="00000000">
        <w:rPr>
          <w:rtl w:val="0"/>
        </w:rPr>
        <w:t xml:space="preserve">An attorney helps in preparing necessary documents, representing the client in court, and negotiating custody agreements. They can also provide insight into what courts consider when making custody decisions, ensuring that parents are well-prepared.</w:t>
      </w:r>
    </w:p>
    <w:p w:rsidR="00000000" w:rsidDel="00000000" w:rsidP="00000000" w:rsidRDefault="00000000" w:rsidRPr="00000000" w14:paraId="00000021">
      <w:pPr>
        <w:spacing w:after="240" w:before="240" w:lineRule="auto"/>
        <w:rPr>
          <w:b w:val="1"/>
        </w:rPr>
      </w:pPr>
      <w:r w:rsidDel="00000000" w:rsidR="00000000" w:rsidRPr="00000000">
        <w:rPr>
          <w:b w:val="1"/>
          <w:rtl w:val="0"/>
        </w:rPr>
        <w:t xml:space="preserve">Points to consider when hiring an attorney:</w:t>
      </w:r>
    </w:p>
    <w:p w:rsidR="00000000" w:rsidDel="00000000" w:rsidP="00000000" w:rsidRDefault="00000000" w:rsidRPr="00000000" w14:paraId="00000022">
      <w:pPr>
        <w:numPr>
          <w:ilvl w:val="0"/>
          <w:numId w:val="4"/>
        </w:numPr>
        <w:spacing w:after="0" w:afterAutospacing="0" w:before="240" w:lineRule="auto"/>
        <w:ind w:left="720" w:hanging="360"/>
      </w:pPr>
      <w:r w:rsidDel="00000000" w:rsidR="00000000" w:rsidRPr="00000000">
        <w:rPr>
          <w:rtl w:val="0"/>
        </w:rPr>
        <w:t xml:space="preserve">Verify their experience in family law.</w:t>
      </w:r>
    </w:p>
    <w:p w:rsidR="00000000" w:rsidDel="00000000" w:rsidP="00000000" w:rsidRDefault="00000000" w:rsidRPr="00000000" w14:paraId="00000023">
      <w:pPr>
        <w:numPr>
          <w:ilvl w:val="0"/>
          <w:numId w:val="4"/>
        </w:numPr>
        <w:spacing w:after="240" w:before="0" w:beforeAutospacing="0" w:lineRule="auto"/>
        <w:ind w:left="720" w:hanging="360"/>
      </w:pPr>
      <w:r w:rsidDel="00000000" w:rsidR="00000000" w:rsidRPr="00000000">
        <w:rPr>
          <w:rtl w:val="0"/>
        </w:rPr>
        <w:t xml:space="preserve">Schedule a consultation to discuss case specifics and fees.</w:t>
      </w:r>
    </w:p>
    <w:p w:rsidR="00000000" w:rsidDel="00000000" w:rsidP="00000000" w:rsidRDefault="00000000" w:rsidRPr="00000000" w14:paraId="00000024">
      <w:pPr>
        <w:pStyle w:val="Heading3"/>
        <w:keepNext w:val="0"/>
        <w:keepLines w:val="0"/>
        <w:spacing w:before="280" w:lineRule="auto"/>
        <w:rPr>
          <w:b w:val="1"/>
          <w:color w:val="000000"/>
          <w:sz w:val="26"/>
          <w:szCs w:val="26"/>
        </w:rPr>
      </w:pPr>
      <w:bookmarkStart w:colFirst="0" w:colLast="0" w:name="_invidnu7zb3x" w:id="10"/>
      <w:bookmarkEnd w:id="10"/>
      <w:r w:rsidDel="00000000" w:rsidR="00000000" w:rsidRPr="00000000">
        <w:rPr>
          <w:b w:val="1"/>
          <w:color w:val="000000"/>
          <w:sz w:val="26"/>
          <w:szCs w:val="26"/>
          <w:rtl w:val="0"/>
        </w:rPr>
        <w:t xml:space="preserve">Divorce and Child Custody</w:t>
      </w:r>
    </w:p>
    <w:p w:rsidR="00000000" w:rsidDel="00000000" w:rsidP="00000000" w:rsidRDefault="00000000" w:rsidRPr="00000000" w14:paraId="00000025">
      <w:pPr>
        <w:spacing w:after="240" w:before="240" w:lineRule="auto"/>
        <w:rPr/>
      </w:pPr>
      <w:r w:rsidDel="00000000" w:rsidR="00000000" w:rsidRPr="00000000">
        <w:rPr>
          <w:rtl w:val="0"/>
        </w:rPr>
        <w:t xml:space="preserve">In divorce proceedings, child custody decisions are typically integral. Courts aim to establish what is in the best interest of the child, considering factors such as parental involvement and the stability of each home environment.</w:t>
      </w:r>
    </w:p>
    <w:p w:rsidR="00000000" w:rsidDel="00000000" w:rsidP="00000000" w:rsidRDefault="00000000" w:rsidRPr="00000000" w14:paraId="00000026">
      <w:pPr>
        <w:spacing w:after="240" w:before="240" w:lineRule="auto"/>
        <w:rPr/>
      </w:pPr>
      <w:r w:rsidDel="00000000" w:rsidR="00000000" w:rsidRPr="00000000">
        <w:rPr>
          <w:rtl w:val="0"/>
        </w:rPr>
        <w:t xml:space="preserve">Each parent may present their case, and a judge will review evidence before making a ruling. Mediation can also be part of the process, allowing parents to collaboratively create a custody agreement.</w:t>
      </w:r>
    </w:p>
    <w:p w:rsidR="00000000" w:rsidDel="00000000" w:rsidP="00000000" w:rsidRDefault="00000000" w:rsidRPr="00000000" w14:paraId="00000027">
      <w:pPr>
        <w:spacing w:after="240" w:before="240" w:lineRule="auto"/>
        <w:rPr>
          <w:b w:val="1"/>
        </w:rPr>
      </w:pPr>
      <w:r w:rsidDel="00000000" w:rsidR="00000000" w:rsidRPr="00000000">
        <w:rPr>
          <w:b w:val="1"/>
          <w:rtl w:val="0"/>
        </w:rPr>
        <w:t xml:space="preserve">Key aspects include:</w:t>
      </w:r>
    </w:p>
    <w:p w:rsidR="00000000" w:rsidDel="00000000" w:rsidP="00000000" w:rsidRDefault="00000000" w:rsidRPr="00000000" w14:paraId="00000028">
      <w:pPr>
        <w:numPr>
          <w:ilvl w:val="0"/>
          <w:numId w:val="8"/>
        </w:numPr>
        <w:spacing w:after="0" w:afterAutospacing="0" w:before="240" w:lineRule="auto"/>
        <w:ind w:left="720" w:hanging="360"/>
      </w:pPr>
      <w:r w:rsidDel="00000000" w:rsidR="00000000" w:rsidRPr="00000000">
        <w:rPr>
          <w:rtl w:val="0"/>
        </w:rPr>
        <w:t xml:space="preserve">Types of custody (legal vs. physical).</w:t>
      </w:r>
    </w:p>
    <w:p w:rsidR="00000000" w:rsidDel="00000000" w:rsidP="00000000" w:rsidRDefault="00000000" w:rsidRPr="00000000" w14:paraId="00000029">
      <w:pPr>
        <w:numPr>
          <w:ilvl w:val="0"/>
          <w:numId w:val="8"/>
        </w:numPr>
        <w:spacing w:after="240" w:before="0" w:beforeAutospacing="0" w:lineRule="auto"/>
        <w:ind w:left="720" w:hanging="360"/>
      </w:pPr>
      <w:r w:rsidDel="00000000" w:rsidR="00000000" w:rsidRPr="00000000">
        <w:rPr>
          <w:rtl w:val="0"/>
        </w:rPr>
        <w:t xml:space="preserve">Joint custody vs. sole custody arrangements.</w:t>
      </w:r>
    </w:p>
    <w:p w:rsidR="00000000" w:rsidDel="00000000" w:rsidP="00000000" w:rsidRDefault="00000000" w:rsidRPr="00000000" w14:paraId="0000002A">
      <w:pPr>
        <w:pStyle w:val="Heading3"/>
        <w:keepNext w:val="0"/>
        <w:keepLines w:val="0"/>
        <w:spacing w:before="280" w:lineRule="auto"/>
        <w:rPr>
          <w:b w:val="1"/>
          <w:color w:val="000000"/>
          <w:sz w:val="26"/>
          <w:szCs w:val="26"/>
        </w:rPr>
      </w:pPr>
      <w:bookmarkStart w:colFirst="0" w:colLast="0" w:name="_so7r5strxpx8" w:id="11"/>
      <w:bookmarkEnd w:id="11"/>
      <w:r w:rsidDel="00000000" w:rsidR="00000000" w:rsidRPr="00000000">
        <w:rPr>
          <w:b w:val="1"/>
          <w:color w:val="000000"/>
          <w:sz w:val="26"/>
          <w:szCs w:val="26"/>
          <w:rtl w:val="0"/>
        </w:rPr>
        <w:t xml:space="preserve">Custody for Unmarried Parents</w:t>
      </w:r>
    </w:p>
    <w:p w:rsidR="00000000" w:rsidDel="00000000" w:rsidP="00000000" w:rsidRDefault="00000000" w:rsidRPr="00000000" w14:paraId="0000002B">
      <w:pPr>
        <w:spacing w:after="240" w:before="240" w:lineRule="auto"/>
        <w:rPr/>
      </w:pPr>
      <w:r w:rsidDel="00000000" w:rsidR="00000000" w:rsidRPr="00000000">
        <w:rPr>
          <w:rtl w:val="0"/>
        </w:rPr>
        <w:t xml:space="preserve">Unmarried parents face unique challenges regarding custody. Establishing legal rights is often more complicated than for married couples. Generally, a mother has automatic custody rights unless a father establishes paternity and seeks legal recognition.</w:t>
      </w:r>
    </w:p>
    <w:p w:rsidR="00000000" w:rsidDel="00000000" w:rsidP="00000000" w:rsidRDefault="00000000" w:rsidRPr="00000000" w14:paraId="0000002C">
      <w:pPr>
        <w:spacing w:after="240" w:before="240" w:lineRule="auto"/>
        <w:rPr/>
      </w:pPr>
      <w:r w:rsidDel="00000000" w:rsidR="00000000" w:rsidRPr="00000000">
        <w:rPr>
          <w:rtl w:val="0"/>
        </w:rPr>
        <w:t xml:space="preserve">Unmarried fathers can take steps to obtain parental rights, often through legal paternity testing or acknowledgment forms. Courts consider the same factors as in divorce custody cases, focusing on the child's best interests.</w:t>
      </w:r>
    </w:p>
    <w:p w:rsidR="00000000" w:rsidDel="00000000" w:rsidP="00000000" w:rsidRDefault="00000000" w:rsidRPr="00000000" w14:paraId="0000002D">
      <w:pPr>
        <w:spacing w:after="240" w:before="240" w:lineRule="auto"/>
        <w:rPr>
          <w:b w:val="1"/>
        </w:rPr>
      </w:pPr>
      <w:r w:rsidDel="00000000" w:rsidR="00000000" w:rsidRPr="00000000">
        <w:rPr>
          <w:b w:val="1"/>
          <w:rtl w:val="0"/>
        </w:rPr>
        <w:t xml:space="preserve">Considerations for unmarried parents:</w:t>
      </w:r>
    </w:p>
    <w:p w:rsidR="00000000" w:rsidDel="00000000" w:rsidP="00000000" w:rsidRDefault="00000000" w:rsidRPr="00000000" w14:paraId="0000002E">
      <w:pPr>
        <w:numPr>
          <w:ilvl w:val="0"/>
          <w:numId w:val="6"/>
        </w:numPr>
        <w:spacing w:after="0" w:afterAutospacing="0" w:before="240" w:lineRule="auto"/>
        <w:ind w:left="720" w:hanging="360"/>
      </w:pPr>
      <w:r w:rsidDel="00000000" w:rsidR="00000000" w:rsidRPr="00000000">
        <w:rPr>
          <w:rtl w:val="0"/>
        </w:rPr>
        <w:t xml:space="preserve">Acknowledgment of paternity.</w:t>
      </w:r>
    </w:p>
    <w:p w:rsidR="00000000" w:rsidDel="00000000" w:rsidP="00000000" w:rsidRDefault="00000000" w:rsidRPr="00000000" w14:paraId="0000002F">
      <w:pPr>
        <w:numPr>
          <w:ilvl w:val="0"/>
          <w:numId w:val="6"/>
        </w:numPr>
        <w:spacing w:after="240" w:before="0" w:beforeAutospacing="0" w:lineRule="auto"/>
        <w:ind w:left="720" w:hanging="360"/>
      </w:pPr>
      <w:r w:rsidDel="00000000" w:rsidR="00000000" w:rsidRPr="00000000">
        <w:rPr>
          <w:rtl w:val="0"/>
        </w:rPr>
        <w:t xml:space="preserve">Seeking legal advice to understand rights and options.</w:t>
      </w:r>
    </w:p>
    <w:p w:rsidR="00000000" w:rsidDel="00000000" w:rsidP="00000000" w:rsidRDefault="00000000" w:rsidRPr="00000000" w14:paraId="00000030">
      <w:pPr>
        <w:pStyle w:val="Heading3"/>
        <w:keepNext w:val="0"/>
        <w:keepLines w:val="0"/>
        <w:spacing w:before="280" w:lineRule="auto"/>
        <w:rPr>
          <w:b w:val="1"/>
          <w:color w:val="000000"/>
          <w:sz w:val="26"/>
          <w:szCs w:val="26"/>
        </w:rPr>
      </w:pPr>
      <w:bookmarkStart w:colFirst="0" w:colLast="0" w:name="_ej9qdurvyk7v" w:id="12"/>
      <w:bookmarkEnd w:id="12"/>
      <w:r w:rsidDel="00000000" w:rsidR="00000000" w:rsidRPr="00000000">
        <w:rPr>
          <w:b w:val="1"/>
          <w:color w:val="000000"/>
          <w:sz w:val="26"/>
          <w:szCs w:val="26"/>
          <w:rtl w:val="0"/>
        </w:rPr>
        <w:t xml:space="preserve">Custody Laws</w:t>
      </w:r>
    </w:p>
    <w:p w:rsidR="00000000" w:rsidDel="00000000" w:rsidP="00000000" w:rsidRDefault="00000000" w:rsidRPr="00000000" w14:paraId="00000031">
      <w:pPr>
        <w:spacing w:after="240" w:before="240" w:lineRule="auto"/>
        <w:rPr/>
      </w:pPr>
      <w:r w:rsidDel="00000000" w:rsidR="00000000" w:rsidRPr="00000000">
        <w:rPr>
          <w:rtl w:val="0"/>
        </w:rPr>
        <w:t xml:space="preserve">Custody laws vary by state, impacting how custody is established and modified. Generally, courts prioritize the child’s welfare and might assess each parent’s living situation, job stability, and emotional ties to the child.</w:t>
      </w:r>
    </w:p>
    <w:p w:rsidR="00000000" w:rsidDel="00000000" w:rsidP="00000000" w:rsidRDefault="00000000" w:rsidRPr="00000000" w14:paraId="00000032">
      <w:pPr>
        <w:spacing w:after="240" w:before="240" w:lineRule="auto"/>
        <w:rPr/>
      </w:pPr>
      <w:r w:rsidDel="00000000" w:rsidR="00000000" w:rsidRPr="00000000">
        <w:rPr>
          <w:rtl w:val="0"/>
        </w:rPr>
        <w:t xml:space="preserve">Best interest standards are commonly applied, ensuring that decisions support the child's physical and emotional needs. Legal terms like "physical custody" and "legal custody" define different aspects of parental rights.</w:t>
      </w:r>
    </w:p>
    <w:p w:rsidR="00000000" w:rsidDel="00000000" w:rsidP="00000000" w:rsidRDefault="00000000" w:rsidRPr="00000000" w14:paraId="00000033">
      <w:pPr>
        <w:spacing w:after="240" w:before="240" w:lineRule="auto"/>
        <w:rPr>
          <w:b w:val="1"/>
        </w:rPr>
      </w:pPr>
      <w:r w:rsidDel="00000000" w:rsidR="00000000" w:rsidRPr="00000000">
        <w:rPr>
          <w:b w:val="1"/>
          <w:rtl w:val="0"/>
        </w:rPr>
        <w:t xml:space="preserve">Critical components include:</w:t>
      </w:r>
    </w:p>
    <w:p w:rsidR="00000000" w:rsidDel="00000000" w:rsidP="00000000" w:rsidRDefault="00000000" w:rsidRPr="00000000" w14:paraId="00000034">
      <w:pPr>
        <w:numPr>
          <w:ilvl w:val="0"/>
          <w:numId w:val="12"/>
        </w:numPr>
        <w:spacing w:after="0" w:afterAutospacing="0" w:before="240" w:lineRule="auto"/>
        <w:ind w:left="720" w:hanging="360"/>
      </w:pPr>
      <w:r w:rsidDel="00000000" w:rsidR="00000000" w:rsidRPr="00000000">
        <w:rPr>
          <w:rtl w:val="0"/>
        </w:rPr>
        <w:t xml:space="preserve">Changes in custody arrangements.</w:t>
      </w:r>
    </w:p>
    <w:p w:rsidR="00000000" w:rsidDel="00000000" w:rsidP="00000000" w:rsidRDefault="00000000" w:rsidRPr="00000000" w14:paraId="00000035">
      <w:pPr>
        <w:numPr>
          <w:ilvl w:val="0"/>
          <w:numId w:val="12"/>
        </w:numPr>
        <w:spacing w:after="240" w:before="0" w:beforeAutospacing="0" w:lineRule="auto"/>
        <w:ind w:left="720" w:hanging="360"/>
      </w:pPr>
      <w:r w:rsidDel="00000000" w:rsidR="00000000" w:rsidRPr="00000000">
        <w:rPr>
          <w:rtl w:val="0"/>
        </w:rPr>
        <w:t xml:space="preserve">Enforcement of custody orders across state lines.</w:t>
      </w:r>
    </w:p>
    <w:p w:rsidR="00000000" w:rsidDel="00000000" w:rsidP="00000000" w:rsidRDefault="00000000" w:rsidRPr="00000000" w14:paraId="00000036">
      <w:pPr>
        <w:pStyle w:val="Heading2"/>
        <w:keepNext w:val="0"/>
        <w:keepLines w:val="0"/>
        <w:spacing w:after="80" w:lineRule="auto"/>
        <w:rPr>
          <w:b w:val="1"/>
          <w:sz w:val="34"/>
          <w:szCs w:val="34"/>
        </w:rPr>
      </w:pPr>
      <w:bookmarkStart w:colFirst="0" w:colLast="0" w:name="_doggm7ihhh89" w:id="13"/>
      <w:bookmarkEnd w:id="13"/>
      <w:r w:rsidDel="00000000" w:rsidR="00000000" w:rsidRPr="00000000">
        <w:rPr>
          <w:sz w:val="34"/>
          <w:szCs w:val="34"/>
          <w:rtl w:val="0"/>
        </w:rPr>
        <w:t xml:space="preserve">Creating a Parenting Plan</w:t>
      </w:r>
      <w:r w:rsidDel="00000000" w:rsidR="00000000" w:rsidRPr="00000000">
        <w:rPr>
          <w:rtl w:val="0"/>
        </w:rPr>
      </w:r>
    </w:p>
    <w:p w:rsidR="00000000" w:rsidDel="00000000" w:rsidP="00000000" w:rsidRDefault="00000000" w:rsidRPr="00000000" w14:paraId="00000037">
      <w:pPr>
        <w:spacing w:after="240" w:before="240" w:lineRule="auto"/>
        <w:rPr/>
      </w:pPr>
      <w:r w:rsidDel="00000000" w:rsidR="00000000" w:rsidRPr="00000000">
        <w:rPr>
          <w:rtl w:val="0"/>
        </w:rPr>
        <w:t xml:space="preserve">A well-structured parenting plan is essential for outlining custody agreements. It specifies parenting time, defines responsibilities, and establishes support arrangements. This clarity helps provide stability for the child and fosters cooperation between parents.</w:t>
      </w:r>
    </w:p>
    <w:p w:rsidR="00000000" w:rsidDel="00000000" w:rsidP="00000000" w:rsidRDefault="00000000" w:rsidRPr="00000000" w14:paraId="00000038">
      <w:pPr>
        <w:pStyle w:val="Heading3"/>
        <w:keepNext w:val="0"/>
        <w:keepLines w:val="0"/>
        <w:spacing w:before="280" w:lineRule="auto"/>
        <w:rPr>
          <w:b w:val="1"/>
          <w:color w:val="000000"/>
          <w:sz w:val="26"/>
          <w:szCs w:val="26"/>
        </w:rPr>
      </w:pPr>
      <w:bookmarkStart w:colFirst="0" w:colLast="0" w:name="_oqhbd73uc7ea" w:id="14"/>
      <w:bookmarkEnd w:id="14"/>
      <w:r w:rsidDel="00000000" w:rsidR="00000000" w:rsidRPr="00000000">
        <w:rPr>
          <w:b w:val="1"/>
          <w:color w:val="000000"/>
          <w:sz w:val="26"/>
          <w:szCs w:val="26"/>
          <w:rtl w:val="0"/>
        </w:rPr>
        <w:t xml:space="preserve">Defining Parenting Time</w:t>
      </w:r>
    </w:p>
    <w:p w:rsidR="00000000" w:rsidDel="00000000" w:rsidP="00000000" w:rsidRDefault="00000000" w:rsidRPr="00000000" w14:paraId="00000039">
      <w:pPr>
        <w:spacing w:after="240" w:before="240" w:lineRule="auto"/>
        <w:rPr/>
      </w:pPr>
      <w:r w:rsidDel="00000000" w:rsidR="00000000" w:rsidRPr="00000000">
        <w:rPr>
          <w:rtl w:val="0"/>
        </w:rPr>
        <w:t xml:space="preserve">Defining parenting time is crucial in a parenting plan. Parents should specify </w:t>
      </w:r>
      <w:r w:rsidDel="00000000" w:rsidR="00000000" w:rsidRPr="00000000">
        <w:rPr>
          <w:b w:val="1"/>
          <w:rtl w:val="0"/>
        </w:rPr>
        <w:t xml:space="preserve">when</w:t>
      </w:r>
      <w:r w:rsidDel="00000000" w:rsidR="00000000" w:rsidRPr="00000000">
        <w:rPr>
          <w:rtl w:val="0"/>
        </w:rPr>
        <w:t xml:space="preserve"> the child will be with each parent. This can include weekdays, weekends, and holidays.</w:t>
      </w:r>
    </w:p>
    <w:p w:rsidR="00000000" w:rsidDel="00000000" w:rsidP="00000000" w:rsidRDefault="00000000" w:rsidRPr="00000000" w14:paraId="0000003A">
      <w:pPr>
        <w:spacing w:after="240" w:before="240" w:lineRule="auto"/>
        <w:rPr/>
      </w:pPr>
      <w:r w:rsidDel="00000000" w:rsidR="00000000" w:rsidRPr="00000000">
        <w:rPr>
          <w:rtl w:val="0"/>
        </w:rPr>
        <w:t xml:space="preserve">A common approach is to create a </w:t>
      </w:r>
      <w:r w:rsidDel="00000000" w:rsidR="00000000" w:rsidRPr="00000000">
        <w:rPr>
          <w:b w:val="1"/>
          <w:rtl w:val="0"/>
        </w:rPr>
        <w:t xml:space="preserve">visual schedule</w:t>
      </w:r>
      <w:r w:rsidDel="00000000" w:rsidR="00000000" w:rsidRPr="00000000">
        <w:rPr>
          <w:rtl w:val="0"/>
        </w:rPr>
        <w:t xml:space="preserve">. This could be in the form of a calendar, highlighting when the child is with each parent. Clarity in this area minimizes confusion and conflict.</w:t>
      </w:r>
    </w:p>
    <w:p w:rsidR="00000000" w:rsidDel="00000000" w:rsidP="00000000" w:rsidRDefault="00000000" w:rsidRPr="00000000" w14:paraId="0000003B">
      <w:pPr>
        <w:spacing w:after="240" w:before="240" w:lineRule="auto"/>
        <w:rPr/>
      </w:pPr>
      <w:r w:rsidDel="00000000" w:rsidR="00000000" w:rsidRPr="00000000">
        <w:rPr>
          <w:rtl w:val="0"/>
        </w:rPr>
        <w:t xml:space="preserve">Additionally, parents may consider special occasions. For example, birthdays and family events may require negotiation to ensure both parents are involved. Flexibility is important; plans should accommodate changes as needed while prioritizing the child's best interests.</w:t>
      </w:r>
    </w:p>
    <w:p w:rsidR="00000000" w:rsidDel="00000000" w:rsidP="00000000" w:rsidRDefault="00000000" w:rsidRPr="00000000" w14:paraId="0000003C">
      <w:pPr>
        <w:pStyle w:val="Heading3"/>
        <w:keepNext w:val="0"/>
        <w:keepLines w:val="0"/>
        <w:spacing w:before="280" w:lineRule="auto"/>
        <w:rPr>
          <w:b w:val="1"/>
          <w:color w:val="000000"/>
          <w:sz w:val="26"/>
          <w:szCs w:val="26"/>
        </w:rPr>
      </w:pPr>
      <w:bookmarkStart w:colFirst="0" w:colLast="0" w:name="_rfiv21232o53" w:id="15"/>
      <w:bookmarkEnd w:id="15"/>
      <w:r w:rsidDel="00000000" w:rsidR="00000000" w:rsidRPr="00000000">
        <w:rPr>
          <w:b w:val="1"/>
          <w:color w:val="000000"/>
          <w:sz w:val="26"/>
          <w:szCs w:val="26"/>
          <w:rtl w:val="0"/>
        </w:rPr>
        <w:t xml:space="preserve">Importance of a Stable Home Environment</w:t>
      </w:r>
    </w:p>
    <w:p w:rsidR="00000000" w:rsidDel="00000000" w:rsidP="00000000" w:rsidRDefault="00000000" w:rsidRPr="00000000" w14:paraId="0000003D">
      <w:pPr>
        <w:spacing w:after="240" w:before="240" w:lineRule="auto"/>
        <w:rPr/>
      </w:pPr>
      <w:r w:rsidDel="00000000" w:rsidR="00000000" w:rsidRPr="00000000">
        <w:rPr>
          <w:rtl w:val="0"/>
        </w:rPr>
        <w:t xml:space="preserve">Creating a stable home environment is vital for a child's development. A parenting plan should outline where the child will primarily reside and the conditions of that home.</w:t>
      </w:r>
    </w:p>
    <w:p w:rsidR="00000000" w:rsidDel="00000000" w:rsidP="00000000" w:rsidRDefault="00000000" w:rsidRPr="00000000" w14:paraId="0000003E">
      <w:pPr>
        <w:spacing w:after="240" w:before="240" w:lineRule="auto"/>
        <w:rPr/>
      </w:pPr>
      <w:r w:rsidDel="00000000" w:rsidR="00000000" w:rsidRPr="00000000">
        <w:rPr>
          <w:rtl w:val="0"/>
        </w:rPr>
        <w:t xml:space="preserve">Factors to consider include the home’s safety, availability of necessary resources (like schooling and healthcare), and emotional stability from both parents. An environment filled with love, routine, and support increases a child’s sense of security.</w:t>
      </w:r>
    </w:p>
    <w:p w:rsidR="00000000" w:rsidDel="00000000" w:rsidP="00000000" w:rsidRDefault="00000000" w:rsidRPr="00000000" w14:paraId="0000003F">
      <w:pPr>
        <w:spacing w:after="240" w:before="240" w:lineRule="auto"/>
        <w:rPr/>
      </w:pPr>
      <w:r w:rsidDel="00000000" w:rsidR="00000000" w:rsidRPr="00000000">
        <w:rPr>
          <w:rtl w:val="0"/>
        </w:rPr>
        <w:t xml:space="preserve">Parents should communicate about any changes that might affect the child’s living situation. Keeping the child's routine consistent across both homes can greatly enhance their feeling of stability and well-being.</w:t>
      </w:r>
    </w:p>
    <w:p w:rsidR="00000000" w:rsidDel="00000000" w:rsidP="00000000" w:rsidRDefault="00000000" w:rsidRPr="00000000" w14:paraId="00000040">
      <w:pPr>
        <w:pStyle w:val="Heading3"/>
        <w:keepNext w:val="0"/>
        <w:keepLines w:val="0"/>
        <w:spacing w:before="280" w:lineRule="auto"/>
        <w:rPr>
          <w:b w:val="1"/>
          <w:color w:val="000000"/>
          <w:sz w:val="26"/>
          <w:szCs w:val="26"/>
        </w:rPr>
      </w:pPr>
      <w:bookmarkStart w:colFirst="0" w:colLast="0" w:name="_772drgyvabhc" w:id="16"/>
      <w:bookmarkEnd w:id="16"/>
      <w:r w:rsidDel="00000000" w:rsidR="00000000" w:rsidRPr="00000000">
        <w:rPr>
          <w:b w:val="1"/>
          <w:color w:val="000000"/>
          <w:sz w:val="26"/>
          <w:szCs w:val="26"/>
          <w:rtl w:val="0"/>
        </w:rPr>
        <w:t xml:space="preserve">Incorporating Child Support</w:t>
      </w:r>
    </w:p>
    <w:p w:rsidR="00000000" w:rsidDel="00000000" w:rsidP="00000000" w:rsidRDefault="00000000" w:rsidRPr="00000000" w14:paraId="00000041">
      <w:pPr>
        <w:spacing w:after="240" w:before="240" w:lineRule="auto"/>
        <w:rPr/>
      </w:pPr>
      <w:r w:rsidDel="00000000" w:rsidR="00000000" w:rsidRPr="00000000">
        <w:rPr>
          <w:rtl w:val="0"/>
        </w:rPr>
        <w:t xml:space="preserve">Child support is an essential component of a parenting plan. It addresses </w:t>
      </w:r>
      <w:r w:rsidDel="00000000" w:rsidR="00000000" w:rsidRPr="00000000">
        <w:rPr>
          <w:b w:val="1"/>
          <w:rtl w:val="0"/>
        </w:rPr>
        <w:t xml:space="preserve">financial responsibilities</w:t>
      </w:r>
      <w:r w:rsidDel="00000000" w:rsidR="00000000" w:rsidRPr="00000000">
        <w:rPr>
          <w:rtl w:val="0"/>
        </w:rPr>
        <w:t xml:space="preserve"> between parents for the child’s upbringing.</w:t>
      </w:r>
    </w:p>
    <w:p w:rsidR="00000000" w:rsidDel="00000000" w:rsidP="00000000" w:rsidRDefault="00000000" w:rsidRPr="00000000" w14:paraId="00000042">
      <w:pPr>
        <w:spacing w:after="240" w:before="240" w:lineRule="auto"/>
        <w:rPr/>
      </w:pPr>
      <w:r w:rsidDel="00000000" w:rsidR="00000000" w:rsidRPr="00000000">
        <w:rPr>
          <w:rtl w:val="0"/>
        </w:rPr>
        <w:t xml:space="preserve">The plan should detail the amount of support, payment frequency, and any changes in circumstances. Consistency in payments is key, as irregular support can lead to instability in the child’s life.</w:t>
      </w:r>
    </w:p>
    <w:p w:rsidR="00000000" w:rsidDel="00000000" w:rsidP="00000000" w:rsidRDefault="00000000" w:rsidRPr="00000000" w14:paraId="00000043">
      <w:pPr>
        <w:spacing w:after="240" w:before="240" w:lineRule="auto"/>
        <w:rPr/>
      </w:pPr>
      <w:r w:rsidDel="00000000" w:rsidR="00000000" w:rsidRPr="00000000">
        <w:rPr>
          <w:rtl w:val="0"/>
        </w:rPr>
        <w:t xml:space="preserve">Additionally, both parents should discuss how to handle extraordinary expenses. This may include medical costs, educational expenses, or extracurricular activities. Clear agreements on these matters can prevent future disputes and ensure that the child’s needs are met effectively.</w:t>
      </w:r>
    </w:p>
    <w:p w:rsidR="00000000" w:rsidDel="00000000" w:rsidP="00000000" w:rsidRDefault="00000000" w:rsidRPr="00000000" w14:paraId="00000044">
      <w:pPr>
        <w:pStyle w:val="Heading2"/>
        <w:keepNext w:val="0"/>
        <w:keepLines w:val="0"/>
        <w:spacing w:after="80" w:lineRule="auto"/>
        <w:rPr>
          <w:sz w:val="34"/>
          <w:szCs w:val="34"/>
        </w:rPr>
      </w:pPr>
      <w:bookmarkStart w:colFirst="0" w:colLast="0" w:name="_2i2z2nqtdiz3" w:id="17"/>
      <w:bookmarkEnd w:id="17"/>
      <w:r w:rsidDel="00000000" w:rsidR="00000000" w:rsidRPr="00000000">
        <w:rPr>
          <w:sz w:val="34"/>
          <w:szCs w:val="34"/>
          <w:rtl w:val="0"/>
        </w:rPr>
        <w:t xml:space="preserve">The Best Interests of the Child</w:t>
      </w:r>
    </w:p>
    <w:p w:rsidR="00000000" w:rsidDel="00000000" w:rsidP="00000000" w:rsidRDefault="00000000" w:rsidRPr="00000000" w14:paraId="00000045">
      <w:pPr>
        <w:spacing w:after="240" w:before="240" w:lineRule="auto"/>
        <w:rPr/>
      </w:pPr>
      <w:r w:rsidDel="00000000" w:rsidR="00000000" w:rsidRPr="00000000">
        <w:rPr>
          <w:rtl w:val="0"/>
        </w:rPr>
        <w:t xml:space="preserve">Determining custody focuses on what serves the child’s well-being first. Several legal standards and considerations come into play to ensure decisions favor the child's needs.</w:t>
      </w:r>
    </w:p>
    <w:p w:rsidR="00000000" w:rsidDel="00000000" w:rsidP="00000000" w:rsidRDefault="00000000" w:rsidRPr="00000000" w14:paraId="00000046">
      <w:pPr>
        <w:pStyle w:val="Heading3"/>
        <w:keepNext w:val="0"/>
        <w:keepLines w:val="0"/>
        <w:spacing w:before="280" w:lineRule="auto"/>
        <w:rPr>
          <w:b w:val="1"/>
          <w:color w:val="000000"/>
          <w:sz w:val="26"/>
          <w:szCs w:val="26"/>
        </w:rPr>
      </w:pPr>
      <w:bookmarkStart w:colFirst="0" w:colLast="0" w:name="_wevawficroi3" w:id="18"/>
      <w:bookmarkEnd w:id="18"/>
      <w:r w:rsidDel="00000000" w:rsidR="00000000" w:rsidRPr="00000000">
        <w:rPr>
          <w:b w:val="1"/>
          <w:color w:val="000000"/>
          <w:sz w:val="26"/>
          <w:szCs w:val="26"/>
          <w:rtl w:val="0"/>
        </w:rPr>
        <w:t xml:space="preserve">Understanding the Legal Standard</w:t>
      </w:r>
    </w:p>
    <w:p w:rsidR="00000000" w:rsidDel="00000000" w:rsidP="00000000" w:rsidRDefault="00000000" w:rsidRPr="00000000" w14:paraId="00000047">
      <w:pPr>
        <w:spacing w:after="240" w:before="240" w:lineRule="auto"/>
        <w:rPr/>
      </w:pPr>
      <w:r w:rsidDel="00000000" w:rsidR="00000000" w:rsidRPr="00000000">
        <w:rPr>
          <w:rtl w:val="0"/>
        </w:rPr>
        <w:t xml:space="preserve">The legal standard for custody is the "best interests of the child." Courts assess this by evaluating various factors, including emotional ties between the child and parents, the parents' ability to provide a supportive environment, and the child's adjustment to home, school, and community.</w:t>
      </w:r>
    </w:p>
    <w:p w:rsidR="00000000" w:rsidDel="00000000" w:rsidP="00000000" w:rsidRDefault="00000000" w:rsidRPr="00000000" w14:paraId="00000048">
      <w:pPr>
        <w:spacing w:after="240" w:before="240" w:lineRule="auto"/>
        <w:rPr/>
      </w:pPr>
      <w:r w:rsidDel="00000000" w:rsidR="00000000" w:rsidRPr="00000000">
        <w:rPr>
          <w:rtl w:val="0"/>
        </w:rPr>
        <w:t xml:space="preserve">Judges often reference statutes or guidelines that outline specific criteria. Examples may include the child's age and health, any history of abuse, and each parent's capacity to meet the child's needs.</w:t>
      </w:r>
    </w:p>
    <w:p w:rsidR="00000000" w:rsidDel="00000000" w:rsidP="00000000" w:rsidRDefault="00000000" w:rsidRPr="00000000" w14:paraId="00000049">
      <w:pPr>
        <w:spacing w:after="240" w:before="240" w:lineRule="auto"/>
        <w:rPr/>
      </w:pPr>
      <w:r w:rsidDel="00000000" w:rsidR="00000000" w:rsidRPr="00000000">
        <w:rPr>
          <w:rtl w:val="0"/>
        </w:rPr>
        <w:t xml:space="preserve">This standard seeks to provide a clear framework for custodial arrangements to prioritize the child's physical and emotional welfare above all else.</w:t>
      </w:r>
    </w:p>
    <w:p w:rsidR="00000000" w:rsidDel="00000000" w:rsidP="00000000" w:rsidRDefault="00000000" w:rsidRPr="00000000" w14:paraId="0000004A">
      <w:pPr>
        <w:pStyle w:val="Heading3"/>
        <w:keepNext w:val="0"/>
        <w:keepLines w:val="0"/>
        <w:spacing w:before="280" w:lineRule="auto"/>
        <w:rPr>
          <w:b w:val="1"/>
          <w:color w:val="000000"/>
          <w:sz w:val="26"/>
          <w:szCs w:val="26"/>
        </w:rPr>
      </w:pPr>
      <w:bookmarkStart w:colFirst="0" w:colLast="0" w:name="_p5pceljfhvx6" w:id="19"/>
      <w:bookmarkEnd w:id="19"/>
      <w:r w:rsidDel="00000000" w:rsidR="00000000" w:rsidRPr="00000000">
        <w:rPr>
          <w:b w:val="1"/>
          <w:color w:val="000000"/>
          <w:sz w:val="26"/>
          <w:szCs w:val="26"/>
          <w:rtl w:val="0"/>
        </w:rPr>
        <w:t xml:space="preserve">Considerations in Custody Decisions</w:t>
      </w:r>
    </w:p>
    <w:p w:rsidR="00000000" w:rsidDel="00000000" w:rsidP="00000000" w:rsidRDefault="00000000" w:rsidRPr="00000000" w14:paraId="0000004B">
      <w:pPr>
        <w:spacing w:after="240" w:before="240" w:lineRule="auto"/>
        <w:rPr/>
      </w:pPr>
      <w:r w:rsidDel="00000000" w:rsidR="00000000" w:rsidRPr="00000000">
        <w:rPr>
          <w:rtl w:val="0"/>
        </w:rPr>
        <w:t xml:space="preserve">Custody decisions involve numerous considerations aimed at supporting the child’s development. Factors include the child's relationship with both parents, their expressed wishes (if the child is old enough), and each parent's lifestyle.</w:t>
      </w:r>
    </w:p>
    <w:p w:rsidR="00000000" w:rsidDel="00000000" w:rsidP="00000000" w:rsidRDefault="00000000" w:rsidRPr="00000000" w14:paraId="0000004C">
      <w:pPr>
        <w:spacing w:after="240" w:before="240" w:lineRule="auto"/>
        <w:rPr>
          <w:b w:val="1"/>
        </w:rPr>
      </w:pPr>
      <w:r w:rsidDel="00000000" w:rsidR="00000000" w:rsidRPr="00000000">
        <w:rPr>
          <w:b w:val="1"/>
          <w:rtl w:val="0"/>
        </w:rPr>
        <w:t xml:space="preserve">Common considerations:</w:t>
      </w:r>
    </w:p>
    <w:p w:rsidR="00000000" w:rsidDel="00000000" w:rsidP="00000000" w:rsidRDefault="00000000" w:rsidRPr="00000000" w14:paraId="0000004D">
      <w:pPr>
        <w:numPr>
          <w:ilvl w:val="0"/>
          <w:numId w:val="5"/>
        </w:numPr>
        <w:spacing w:after="0" w:afterAutospacing="0" w:before="240" w:lineRule="auto"/>
        <w:ind w:left="720" w:hanging="360"/>
      </w:pPr>
      <w:r w:rsidDel="00000000" w:rsidR="00000000" w:rsidRPr="00000000">
        <w:rPr>
          <w:b w:val="1"/>
          <w:rtl w:val="0"/>
        </w:rPr>
        <w:t xml:space="preserve">Parental involvement:</w:t>
      </w:r>
      <w:r w:rsidDel="00000000" w:rsidR="00000000" w:rsidRPr="00000000">
        <w:rPr>
          <w:rtl w:val="0"/>
        </w:rPr>
        <w:t xml:space="preserve"> The level of each parent's participation in the child's life.</w:t>
      </w:r>
    </w:p>
    <w:p w:rsidR="00000000" w:rsidDel="00000000" w:rsidP="00000000" w:rsidRDefault="00000000" w:rsidRPr="00000000" w14:paraId="0000004E">
      <w:pPr>
        <w:numPr>
          <w:ilvl w:val="0"/>
          <w:numId w:val="5"/>
        </w:numPr>
        <w:spacing w:after="0" w:afterAutospacing="0" w:before="0" w:beforeAutospacing="0" w:lineRule="auto"/>
        <w:ind w:left="720" w:hanging="360"/>
      </w:pPr>
      <w:r w:rsidDel="00000000" w:rsidR="00000000" w:rsidRPr="00000000">
        <w:rPr>
          <w:b w:val="1"/>
          <w:rtl w:val="0"/>
        </w:rPr>
        <w:t xml:space="preserve">Stability:</w:t>
      </w:r>
      <w:r w:rsidDel="00000000" w:rsidR="00000000" w:rsidRPr="00000000">
        <w:rPr>
          <w:rtl w:val="0"/>
        </w:rPr>
        <w:t xml:space="preserve"> The need for a stable living environment.</w:t>
      </w:r>
    </w:p>
    <w:p w:rsidR="00000000" w:rsidDel="00000000" w:rsidP="00000000" w:rsidRDefault="00000000" w:rsidRPr="00000000" w14:paraId="0000004F">
      <w:pPr>
        <w:numPr>
          <w:ilvl w:val="0"/>
          <w:numId w:val="5"/>
        </w:numPr>
        <w:spacing w:after="240" w:before="0" w:beforeAutospacing="0" w:lineRule="auto"/>
        <w:ind w:left="720" w:hanging="360"/>
      </w:pPr>
      <w:r w:rsidDel="00000000" w:rsidR="00000000" w:rsidRPr="00000000">
        <w:rPr>
          <w:b w:val="1"/>
          <w:rtl w:val="0"/>
        </w:rPr>
        <w:t xml:space="preserve">Health and safety:</w:t>
      </w:r>
      <w:r w:rsidDel="00000000" w:rsidR="00000000" w:rsidRPr="00000000">
        <w:rPr>
          <w:rtl w:val="0"/>
        </w:rPr>
        <w:t xml:space="preserve"> Assessing any risks that could potentially harm the child.</w:t>
      </w:r>
    </w:p>
    <w:p w:rsidR="00000000" w:rsidDel="00000000" w:rsidP="00000000" w:rsidRDefault="00000000" w:rsidRPr="00000000" w14:paraId="00000050">
      <w:pPr>
        <w:spacing w:after="240" w:before="240" w:lineRule="auto"/>
        <w:rPr/>
      </w:pPr>
      <w:r w:rsidDel="00000000" w:rsidR="00000000" w:rsidRPr="00000000">
        <w:rPr>
          <w:rtl w:val="0"/>
        </w:rPr>
        <w:t xml:space="preserve">Judges strive to create arrangements that foster healthy communication and relationships between the child and both parents. The ultimate goal is to promote a nurturing atmosphere for the child’s growth and happiness.</w:t>
      </w:r>
    </w:p>
    <w:p w:rsidR="00000000" w:rsidDel="00000000" w:rsidP="00000000" w:rsidRDefault="00000000" w:rsidRPr="00000000" w14:paraId="00000051">
      <w:pPr>
        <w:pStyle w:val="Heading2"/>
        <w:keepNext w:val="0"/>
        <w:keepLines w:val="0"/>
        <w:spacing w:after="80" w:lineRule="auto"/>
        <w:rPr>
          <w:sz w:val="34"/>
          <w:szCs w:val="34"/>
        </w:rPr>
      </w:pPr>
      <w:bookmarkStart w:colFirst="0" w:colLast="0" w:name="_qaqmiufrfyr2" w:id="20"/>
      <w:bookmarkEnd w:id="20"/>
      <w:r w:rsidDel="00000000" w:rsidR="00000000" w:rsidRPr="00000000">
        <w:rPr>
          <w:sz w:val="34"/>
          <w:szCs w:val="34"/>
          <w:rtl w:val="0"/>
        </w:rPr>
        <w:t xml:space="preserve">Legal Rights and Responsibilities of Parents</w:t>
      </w:r>
    </w:p>
    <w:p w:rsidR="00000000" w:rsidDel="00000000" w:rsidP="00000000" w:rsidRDefault="00000000" w:rsidRPr="00000000" w14:paraId="00000052">
      <w:pPr>
        <w:spacing w:after="240" w:before="240" w:lineRule="auto"/>
        <w:rPr/>
      </w:pPr>
      <w:r w:rsidDel="00000000" w:rsidR="00000000" w:rsidRPr="00000000">
        <w:rPr>
          <w:rtl w:val="0"/>
        </w:rPr>
        <w:t xml:space="preserve">Understanding the legal rights and responsibilities of parents is crucial in navigating child custody arrangements. Each parent has specific roles and obligations that influence the child’s wellbeing and the overall custody situation.</w:t>
      </w:r>
    </w:p>
    <w:p w:rsidR="00000000" w:rsidDel="00000000" w:rsidP="00000000" w:rsidRDefault="00000000" w:rsidRPr="00000000" w14:paraId="00000053">
      <w:pPr>
        <w:pStyle w:val="Heading3"/>
        <w:keepNext w:val="0"/>
        <w:keepLines w:val="0"/>
        <w:spacing w:before="280" w:lineRule="auto"/>
        <w:rPr>
          <w:b w:val="1"/>
          <w:color w:val="000000"/>
          <w:sz w:val="26"/>
          <w:szCs w:val="26"/>
        </w:rPr>
      </w:pPr>
      <w:bookmarkStart w:colFirst="0" w:colLast="0" w:name="_l4zcshm2mxpa" w:id="21"/>
      <w:bookmarkEnd w:id="21"/>
      <w:r w:rsidDel="00000000" w:rsidR="00000000" w:rsidRPr="00000000">
        <w:rPr>
          <w:b w:val="1"/>
          <w:color w:val="000000"/>
          <w:sz w:val="26"/>
          <w:szCs w:val="26"/>
          <w:rtl w:val="0"/>
        </w:rPr>
        <w:t xml:space="preserve">The Role of the Custodial Parent</w:t>
      </w:r>
    </w:p>
    <w:p w:rsidR="00000000" w:rsidDel="00000000" w:rsidP="00000000" w:rsidRDefault="00000000" w:rsidRPr="00000000" w14:paraId="00000054">
      <w:pPr>
        <w:spacing w:after="240" w:before="240" w:lineRule="auto"/>
        <w:rPr>
          <w:b w:val="1"/>
        </w:rPr>
      </w:pPr>
      <w:r w:rsidDel="00000000" w:rsidR="00000000" w:rsidRPr="00000000">
        <w:rPr>
          <w:rtl w:val="0"/>
        </w:rPr>
        <w:t xml:space="preserve">The custodial parent has primary physical custody of the child, meaning the child lives with them most of the time. This parent usually makes day-to-day decisions regarding the child’s education, healthcare, and daily activities. </w:t>
      </w:r>
      <w:r w:rsidDel="00000000" w:rsidR="00000000" w:rsidRPr="00000000">
        <w:rPr>
          <w:b w:val="1"/>
          <w:rtl w:val="0"/>
        </w:rPr>
        <w:t xml:space="preserve">Legal rights include:</w:t>
      </w:r>
    </w:p>
    <w:p w:rsidR="00000000" w:rsidDel="00000000" w:rsidP="00000000" w:rsidRDefault="00000000" w:rsidRPr="00000000" w14:paraId="00000055">
      <w:pPr>
        <w:numPr>
          <w:ilvl w:val="0"/>
          <w:numId w:val="3"/>
        </w:numPr>
        <w:spacing w:after="0" w:afterAutospacing="0" w:before="240" w:lineRule="auto"/>
        <w:ind w:left="720" w:hanging="360"/>
      </w:pPr>
      <w:r w:rsidDel="00000000" w:rsidR="00000000" w:rsidRPr="00000000">
        <w:rPr>
          <w:b w:val="1"/>
          <w:rtl w:val="0"/>
        </w:rPr>
        <w:t xml:space="preserve">Decision-Making Authority</w:t>
      </w:r>
      <w:r w:rsidDel="00000000" w:rsidR="00000000" w:rsidRPr="00000000">
        <w:rPr>
          <w:rtl w:val="0"/>
        </w:rPr>
        <w:t xml:space="preserve">: The custodial parent has significant say in choices affecting the child's welfare.</w:t>
      </w:r>
    </w:p>
    <w:p w:rsidR="00000000" w:rsidDel="00000000" w:rsidP="00000000" w:rsidRDefault="00000000" w:rsidRPr="00000000" w14:paraId="00000056">
      <w:pPr>
        <w:numPr>
          <w:ilvl w:val="0"/>
          <w:numId w:val="3"/>
        </w:numPr>
        <w:spacing w:after="0" w:afterAutospacing="0" w:before="0" w:beforeAutospacing="0" w:lineRule="auto"/>
        <w:ind w:left="720" w:hanging="360"/>
      </w:pPr>
      <w:r w:rsidDel="00000000" w:rsidR="00000000" w:rsidRPr="00000000">
        <w:rPr>
          <w:b w:val="1"/>
          <w:rtl w:val="0"/>
        </w:rPr>
        <w:t xml:space="preserve">Financial Responsibility</w:t>
      </w:r>
      <w:r w:rsidDel="00000000" w:rsidR="00000000" w:rsidRPr="00000000">
        <w:rPr>
          <w:rtl w:val="0"/>
        </w:rPr>
        <w:t xml:space="preserve">: They are generally responsible for the child's basic needs, including shelter, food, and clothing.</w:t>
      </w:r>
    </w:p>
    <w:p w:rsidR="00000000" w:rsidDel="00000000" w:rsidP="00000000" w:rsidRDefault="00000000" w:rsidRPr="00000000" w14:paraId="00000057">
      <w:pPr>
        <w:numPr>
          <w:ilvl w:val="0"/>
          <w:numId w:val="3"/>
        </w:numPr>
        <w:spacing w:after="240" w:before="0" w:beforeAutospacing="0" w:lineRule="auto"/>
        <w:ind w:left="720" w:hanging="360"/>
      </w:pPr>
      <w:r w:rsidDel="00000000" w:rsidR="00000000" w:rsidRPr="00000000">
        <w:rPr>
          <w:b w:val="1"/>
          <w:rtl w:val="0"/>
        </w:rPr>
        <w:t xml:space="preserve">Right to Discipline</w:t>
      </w:r>
      <w:r w:rsidDel="00000000" w:rsidR="00000000" w:rsidRPr="00000000">
        <w:rPr>
          <w:rtl w:val="0"/>
        </w:rPr>
        <w:t xml:space="preserve">: They have the authority to enforce rules and set boundaries.</w:t>
      </w:r>
    </w:p>
    <w:p w:rsidR="00000000" w:rsidDel="00000000" w:rsidP="00000000" w:rsidRDefault="00000000" w:rsidRPr="00000000" w14:paraId="00000058">
      <w:pPr>
        <w:spacing w:after="240" w:before="240" w:lineRule="auto"/>
        <w:rPr/>
      </w:pPr>
      <w:r w:rsidDel="00000000" w:rsidR="00000000" w:rsidRPr="00000000">
        <w:rPr>
          <w:rtl w:val="0"/>
        </w:rPr>
        <w:t xml:space="preserve">However, custodial parents must also maintain open communication with the noncustodial parent for joint decision-making on major life changes involving the child.</w:t>
      </w:r>
    </w:p>
    <w:p w:rsidR="00000000" w:rsidDel="00000000" w:rsidP="00000000" w:rsidRDefault="00000000" w:rsidRPr="00000000" w14:paraId="00000059">
      <w:pPr>
        <w:pStyle w:val="Heading3"/>
        <w:keepNext w:val="0"/>
        <w:keepLines w:val="0"/>
        <w:spacing w:before="280" w:lineRule="auto"/>
        <w:rPr>
          <w:b w:val="1"/>
          <w:color w:val="000000"/>
          <w:sz w:val="26"/>
          <w:szCs w:val="26"/>
        </w:rPr>
      </w:pPr>
      <w:bookmarkStart w:colFirst="0" w:colLast="0" w:name="_5ltoviqmx03a" w:id="22"/>
      <w:bookmarkEnd w:id="22"/>
      <w:r w:rsidDel="00000000" w:rsidR="00000000" w:rsidRPr="00000000">
        <w:rPr>
          <w:b w:val="1"/>
          <w:color w:val="000000"/>
          <w:sz w:val="26"/>
          <w:szCs w:val="26"/>
          <w:rtl w:val="0"/>
        </w:rPr>
        <w:t xml:space="preserve">Obligations of the Noncustodial Parent</w:t>
      </w:r>
    </w:p>
    <w:p w:rsidR="00000000" w:rsidDel="00000000" w:rsidP="00000000" w:rsidRDefault="00000000" w:rsidRPr="00000000" w14:paraId="0000005A">
      <w:pPr>
        <w:spacing w:after="240" w:before="240" w:lineRule="auto"/>
        <w:rPr/>
      </w:pPr>
      <w:r w:rsidDel="00000000" w:rsidR="00000000" w:rsidRPr="00000000">
        <w:rPr>
          <w:rtl w:val="0"/>
        </w:rPr>
        <w:t xml:space="preserve">The noncustodial parent, while not the primary caregiver, has important responsibilities towards the child. Their obligations typically include:</w:t>
      </w:r>
    </w:p>
    <w:p w:rsidR="00000000" w:rsidDel="00000000" w:rsidP="00000000" w:rsidRDefault="00000000" w:rsidRPr="00000000" w14:paraId="0000005B">
      <w:pPr>
        <w:numPr>
          <w:ilvl w:val="0"/>
          <w:numId w:val="1"/>
        </w:numPr>
        <w:spacing w:after="0" w:afterAutospacing="0" w:before="240" w:lineRule="auto"/>
        <w:ind w:left="720" w:hanging="360"/>
      </w:pPr>
      <w:r w:rsidDel="00000000" w:rsidR="00000000" w:rsidRPr="00000000">
        <w:rPr>
          <w:b w:val="1"/>
          <w:rtl w:val="0"/>
        </w:rPr>
        <w:t xml:space="preserve">Child Support</w:t>
      </w:r>
      <w:r w:rsidDel="00000000" w:rsidR="00000000" w:rsidRPr="00000000">
        <w:rPr>
          <w:rtl w:val="0"/>
        </w:rPr>
        <w:t xml:space="preserve">: They must provide financial support as mandated by the court, ensuring the child's needs are met.</w:t>
      </w:r>
    </w:p>
    <w:p w:rsidR="00000000" w:rsidDel="00000000" w:rsidP="00000000" w:rsidRDefault="00000000" w:rsidRPr="00000000" w14:paraId="0000005C">
      <w:pPr>
        <w:numPr>
          <w:ilvl w:val="0"/>
          <w:numId w:val="1"/>
        </w:numPr>
        <w:spacing w:after="0" w:afterAutospacing="0" w:before="0" w:beforeAutospacing="0" w:lineRule="auto"/>
        <w:ind w:left="720" w:hanging="360"/>
      </w:pPr>
      <w:r w:rsidDel="00000000" w:rsidR="00000000" w:rsidRPr="00000000">
        <w:rPr>
          <w:b w:val="1"/>
          <w:rtl w:val="0"/>
        </w:rPr>
        <w:t xml:space="preserve">Effective Communication</w:t>
      </w:r>
      <w:r w:rsidDel="00000000" w:rsidR="00000000" w:rsidRPr="00000000">
        <w:rPr>
          <w:rtl w:val="0"/>
        </w:rPr>
        <w:t xml:space="preserve">: Maintaining regular contact is essential for emotional support.</w:t>
      </w:r>
    </w:p>
    <w:p w:rsidR="00000000" w:rsidDel="00000000" w:rsidP="00000000" w:rsidRDefault="00000000" w:rsidRPr="00000000" w14:paraId="0000005D">
      <w:pPr>
        <w:numPr>
          <w:ilvl w:val="0"/>
          <w:numId w:val="1"/>
        </w:numPr>
        <w:spacing w:after="240" w:before="0" w:beforeAutospacing="0" w:lineRule="auto"/>
        <w:ind w:left="720" w:hanging="360"/>
      </w:pPr>
      <w:r w:rsidDel="00000000" w:rsidR="00000000" w:rsidRPr="00000000">
        <w:rPr>
          <w:b w:val="1"/>
          <w:rtl w:val="0"/>
        </w:rPr>
        <w:t xml:space="preserve">Respecting Custody Agreements</w:t>
      </w:r>
      <w:r w:rsidDel="00000000" w:rsidR="00000000" w:rsidRPr="00000000">
        <w:rPr>
          <w:rtl w:val="0"/>
        </w:rPr>
        <w:t xml:space="preserve">: They must adhere to the terms of the custody arrangement, including visitation schedules and co-parenting guidelines.</w:t>
      </w:r>
    </w:p>
    <w:p w:rsidR="00000000" w:rsidDel="00000000" w:rsidP="00000000" w:rsidRDefault="00000000" w:rsidRPr="00000000" w14:paraId="0000005E">
      <w:pPr>
        <w:spacing w:after="240" w:before="240" w:lineRule="auto"/>
        <w:rPr/>
      </w:pPr>
      <w:r w:rsidDel="00000000" w:rsidR="00000000" w:rsidRPr="00000000">
        <w:rPr>
          <w:rtl w:val="0"/>
        </w:rPr>
        <w:t xml:space="preserve">Noncustodial parents have the right to be involved in decision-making, though their authority may be limited compared to the custodial parent.</w:t>
      </w:r>
    </w:p>
    <w:p w:rsidR="00000000" w:rsidDel="00000000" w:rsidP="00000000" w:rsidRDefault="00000000" w:rsidRPr="00000000" w14:paraId="0000005F">
      <w:pPr>
        <w:pStyle w:val="Heading3"/>
        <w:keepNext w:val="0"/>
        <w:keepLines w:val="0"/>
        <w:spacing w:before="280" w:lineRule="auto"/>
        <w:rPr>
          <w:b w:val="1"/>
          <w:color w:val="000000"/>
          <w:sz w:val="26"/>
          <w:szCs w:val="26"/>
        </w:rPr>
      </w:pPr>
      <w:bookmarkStart w:colFirst="0" w:colLast="0" w:name="_h6ozbali07p0" w:id="23"/>
      <w:bookmarkEnd w:id="23"/>
      <w:r w:rsidDel="00000000" w:rsidR="00000000" w:rsidRPr="00000000">
        <w:rPr>
          <w:b w:val="1"/>
          <w:color w:val="000000"/>
          <w:sz w:val="26"/>
          <w:szCs w:val="26"/>
          <w:rtl w:val="0"/>
        </w:rPr>
        <w:t xml:space="preserve">Visitation Rights and Parental Rights</w:t>
      </w:r>
    </w:p>
    <w:p w:rsidR="00000000" w:rsidDel="00000000" w:rsidP="00000000" w:rsidRDefault="00000000" w:rsidRPr="00000000" w14:paraId="00000060">
      <w:pPr>
        <w:spacing w:after="240" w:before="240" w:lineRule="auto"/>
        <w:rPr/>
      </w:pPr>
      <w:r w:rsidDel="00000000" w:rsidR="00000000" w:rsidRPr="00000000">
        <w:rPr>
          <w:rtl w:val="0"/>
        </w:rPr>
        <w:t xml:space="preserve">Visitation rights ensure the noncustodial parent can spend time with the child, fostering a relationship despite the physical separation. These rights may include:</w:t>
      </w:r>
    </w:p>
    <w:p w:rsidR="00000000" w:rsidDel="00000000" w:rsidP="00000000" w:rsidRDefault="00000000" w:rsidRPr="00000000" w14:paraId="00000061">
      <w:pPr>
        <w:numPr>
          <w:ilvl w:val="0"/>
          <w:numId w:val="11"/>
        </w:numPr>
        <w:spacing w:after="0" w:afterAutospacing="0" w:before="240" w:lineRule="auto"/>
        <w:ind w:left="720" w:hanging="360"/>
      </w:pPr>
      <w:r w:rsidDel="00000000" w:rsidR="00000000" w:rsidRPr="00000000">
        <w:rPr>
          <w:b w:val="1"/>
          <w:rtl w:val="0"/>
        </w:rPr>
        <w:t xml:space="preserve">Scheduled Visitations</w:t>
      </w:r>
      <w:r w:rsidDel="00000000" w:rsidR="00000000" w:rsidRPr="00000000">
        <w:rPr>
          <w:rtl w:val="0"/>
        </w:rPr>
        <w:t xml:space="preserve">: Courts usually establish a visitation schedule to provide structure.</w:t>
      </w:r>
    </w:p>
    <w:p w:rsidR="00000000" w:rsidDel="00000000" w:rsidP="00000000" w:rsidRDefault="00000000" w:rsidRPr="00000000" w14:paraId="00000062">
      <w:pPr>
        <w:numPr>
          <w:ilvl w:val="0"/>
          <w:numId w:val="11"/>
        </w:numPr>
        <w:spacing w:after="240" w:before="0" w:beforeAutospacing="0" w:lineRule="auto"/>
        <w:ind w:left="720" w:hanging="360"/>
      </w:pPr>
      <w:r w:rsidDel="00000000" w:rsidR="00000000" w:rsidRPr="00000000">
        <w:rPr>
          <w:b w:val="1"/>
          <w:rtl w:val="0"/>
        </w:rPr>
        <w:t xml:space="preserve">Flexibility</w:t>
      </w:r>
      <w:r w:rsidDel="00000000" w:rsidR="00000000" w:rsidRPr="00000000">
        <w:rPr>
          <w:rtl w:val="0"/>
        </w:rPr>
        <w:t xml:space="preserve">: Parents can adjust visitations as long as they agree and do not disrupt the child’s routine.</w:t>
      </w:r>
    </w:p>
    <w:p w:rsidR="00000000" w:rsidDel="00000000" w:rsidP="00000000" w:rsidRDefault="00000000" w:rsidRPr="00000000" w14:paraId="00000063">
      <w:pPr>
        <w:spacing w:after="240" w:before="240" w:lineRule="auto"/>
        <w:rPr/>
      </w:pPr>
      <w:r w:rsidDel="00000000" w:rsidR="00000000" w:rsidRPr="00000000">
        <w:rPr>
          <w:rtl w:val="0"/>
        </w:rPr>
        <w:t xml:space="preserve">Parental rights encompass both parents' involvement in critical decisions such as schooling, medical care, and religious upbringing. Courts typically recognize both parents' legal rights unless one is deemed unfit. Addressing these rights solidifies the foundation for cooperative co-parenting.</w:t>
      </w:r>
    </w:p>
    <w:p w:rsidR="00000000" w:rsidDel="00000000" w:rsidP="00000000" w:rsidRDefault="00000000" w:rsidRPr="00000000" w14:paraId="00000064">
      <w:pPr>
        <w:pStyle w:val="Heading2"/>
        <w:keepNext w:val="0"/>
        <w:keepLines w:val="0"/>
        <w:spacing w:after="80" w:lineRule="auto"/>
        <w:rPr>
          <w:sz w:val="34"/>
          <w:szCs w:val="34"/>
        </w:rPr>
      </w:pPr>
      <w:bookmarkStart w:colFirst="0" w:colLast="0" w:name="_ilk50qy13b6q" w:id="24"/>
      <w:bookmarkEnd w:id="24"/>
      <w:r w:rsidDel="00000000" w:rsidR="00000000" w:rsidRPr="00000000">
        <w:rPr>
          <w:sz w:val="34"/>
          <w:szCs w:val="34"/>
          <w:rtl w:val="0"/>
        </w:rPr>
        <w:t xml:space="preserve">Visitation and Parenting Time Agreements</w:t>
      </w:r>
    </w:p>
    <w:p w:rsidR="00000000" w:rsidDel="00000000" w:rsidP="00000000" w:rsidRDefault="00000000" w:rsidRPr="00000000" w14:paraId="00000065">
      <w:pPr>
        <w:spacing w:after="240" w:before="240" w:lineRule="auto"/>
        <w:rPr/>
      </w:pPr>
      <w:r w:rsidDel="00000000" w:rsidR="00000000" w:rsidRPr="00000000">
        <w:rPr>
          <w:rtl w:val="0"/>
        </w:rPr>
        <w:t xml:space="preserve">Visitation and parenting time agreements play a crucial role in defining how parents will share time with their children following a custody arrangement. It is essential to understand both the negotiation process for visitation and the importance of considering the child's wishes in these agreements.</w:t>
      </w:r>
    </w:p>
    <w:p w:rsidR="00000000" w:rsidDel="00000000" w:rsidP="00000000" w:rsidRDefault="00000000" w:rsidRPr="00000000" w14:paraId="00000066">
      <w:pPr>
        <w:pStyle w:val="Heading3"/>
        <w:keepNext w:val="0"/>
        <w:keepLines w:val="0"/>
        <w:spacing w:before="280" w:lineRule="auto"/>
        <w:rPr>
          <w:b w:val="1"/>
          <w:color w:val="000000"/>
          <w:sz w:val="26"/>
          <w:szCs w:val="26"/>
        </w:rPr>
      </w:pPr>
      <w:bookmarkStart w:colFirst="0" w:colLast="0" w:name="_24wb6x3fp8x" w:id="25"/>
      <w:bookmarkEnd w:id="25"/>
      <w:r w:rsidDel="00000000" w:rsidR="00000000" w:rsidRPr="00000000">
        <w:rPr>
          <w:b w:val="1"/>
          <w:color w:val="000000"/>
          <w:sz w:val="26"/>
          <w:szCs w:val="26"/>
          <w:rtl w:val="0"/>
        </w:rPr>
        <w:t xml:space="preserve">Negotiating Visitation</w:t>
      </w:r>
    </w:p>
    <w:p w:rsidR="00000000" w:rsidDel="00000000" w:rsidP="00000000" w:rsidRDefault="00000000" w:rsidRPr="00000000" w14:paraId="00000067">
      <w:pPr>
        <w:spacing w:after="240" w:before="240" w:lineRule="auto"/>
        <w:rPr/>
      </w:pPr>
      <w:r w:rsidDel="00000000" w:rsidR="00000000" w:rsidRPr="00000000">
        <w:rPr>
          <w:rtl w:val="0"/>
        </w:rPr>
        <w:t xml:space="preserve">Negotiating visitation involves discussions between parents to establish a schedule that works for both parties and serves the best interests of the child. This process allows parents to determine specific days, times, and locations for visits. Flexibility is crucial; parents may need to adjust schedules due to work commitments or other responsibilities.</w:t>
      </w:r>
    </w:p>
    <w:p w:rsidR="00000000" w:rsidDel="00000000" w:rsidP="00000000" w:rsidRDefault="00000000" w:rsidRPr="00000000" w14:paraId="00000068">
      <w:pPr>
        <w:spacing w:after="240" w:before="240" w:lineRule="auto"/>
        <w:rPr/>
      </w:pPr>
      <w:r w:rsidDel="00000000" w:rsidR="00000000" w:rsidRPr="00000000">
        <w:rPr>
          <w:rtl w:val="0"/>
        </w:rPr>
        <w:t xml:space="preserve">A well-structured visitation agreement typically includes provisions such as:</w:t>
      </w:r>
    </w:p>
    <w:p w:rsidR="00000000" w:rsidDel="00000000" w:rsidP="00000000" w:rsidRDefault="00000000" w:rsidRPr="00000000" w14:paraId="00000069">
      <w:pPr>
        <w:numPr>
          <w:ilvl w:val="0"/>
          <w:numId w:val="2"/>
        </w:numPr>
        <w:spacing w:after="0" w:afterAutospacing="0" w:before="240" w:lineRule="auto"/>
        <w:ind w:left="720" w:hanging="360"/>
      </w:pPr>
      <w:r w:rsidDel="00000000" w:rsidR="00000000" w:rsidRPr="00000000">
        <w:rPr>
          <w:b w:val="1"/>
          <w:rtl w:val="0"/>
        </w:rPr>
        <w:t xml:space="preserve">Frequency of visits</w:t>
      </w:r>
      <w:r w:rsidDel="00000000" w:rsidR="00000000" w:rsidRPr="00000000">
        <w:rPr>
          <w:rtl w:val="0"/>
        </w:rPr>
        <w:t xml:space="preserve">: Regular weekly visits or extended stays during holidays.</w:t>
      </w:r>
    </w:p>
    <w:p w:rsidR="00000000" w:rsidDel="00000000" w:rsidP="00000000" w:rsidRDefault="00000000" w:rsidRPr="00000000" w14:paraId="0000006A">
      <w:pPr>
        <w:numPr>
          <w:ilvl w:val="0"/>
          <w:numId w:val="2"/>
        </w:numPr>
        <w:spacing w:after="0" w:afterAutospacing="0" w:before="0" w:beforeAutospacing="0" w:lineRule="auto"/>
        <w:ind w:left="720" w:hanging="360"/>
      </w:pPr>
      <w:r w:rsidDel="00000000" w:rsidR="00000000" w:rsidRPr="00000000">
        <w:rPr>
          <w:b w:val="1"/>
          <w:rtl w:val="0"/>
        </w:rPr>
        <w:t xml:space="preserve">Pick-up and drop-off locations</w:t>
      </w:r>
      <w:r w:rsidDel="00000000" w:rsidR="00000000" w:rsidRPr="00000000">
        <w:rPr>
          <w:rtl w:val="0"/>
        </w:rPr>
        <w:t xml:space="preserve">: Identifying convenient and safe places for transferring the child.</w:t>
      </w:r>
    </w:p>
    <w:p w:rsidR="00000000" w:rsidDel="00000000" w:rsidP="00000000" w:rsidRDefault="00000000" w:rsidRPr="00000000" w14:paraId="0000006B">
      <w:pPr>
        <w:numPr>
          <w:ilvl w:val="0"/>
          <w:numId w:val="2"/>
        </w:numPr>
        <w:spacing w:after="240" w:before="0" w:beforeAutospacing="0" w:lineRule="auto"/>
        <w:ind w:left="720" w:hanging="360"/>
      </w:pPr>
      <w:r w:rsidDel="00000000" w:rsidR="00000000" w:rsidRPr="00000000">
        <w:rPr>
          <w:b w:val="1"/>
          <w:rtl w:val="0"/>
        </w:rPr>
        <w:t xml:space="preserve">Communication guidelines</w:t>
      </w:r>
      <w:r w:rsidDel="00000000" w:rsidR="00000000" w:rsidRPr="00000000">
        <w:rPr>
          <w:rtl w:val="0"/>
        </w:rPr>
        <w:t xml:space="preserve">: How and when parents will communicate about visitation changes.</w:t>
      </w:r>
    </w:p>
    <w:p w:rsidR="00000000" w:rsidDel="00000000" w:rsidP="00000000" w:rsidRDefault="00000000" w:rsidRPr="00000000" w14:paraId="0000006C">
      <w:pPr>
        <w:spacing w:after="240" w:before="240" w:lineRule="auto"/>
        <w:rPr/>
      </w:pPr>
      <w:r w:rsidDel="00000000" w:rsidR="00000000" w:rsidRPr="00000000">
        <w:rPr>
          <w:rtl w:val="0"/>
        </w:rPr>
        <w:t xml:space="preserve">Ultimately, a successful negotiation prioritizes the child's emotional well-being and stability.</w:t>
      </w:r>
    </w:p>
    <w:p w:rsidR="00000000" w:rsidDel="00000000" w:rsidP="00000000" w:rsidRDefault="00000000" w:rsidRPr="00000000" w14:paraId="0000006D">
      <w:pPr>
        <w:pStyle w:val="Heading3"/>
        <w:keepNext w:val="0"/>
        <w:keepLines w:val="0"/>
        <w:spacing w:before="280" w:lineRule="auto"/>
        <w:rPr>
          <w:b w:val="1"/>
          <w:color w:val="000000"/>
          <w:sz w:val="26"/>
          <w:szCs w:val="26"/>
        </w:rPr>
      </w:pPr>
      <w:bookmarkStart w:colFirst="0" w:colLast="0" w:name="_ceckeh9jyggj" w:id="26"/>
      <w:bookmarkEnd w:id="26"/>
      <w:r w:rsidDel="00000000" w:rsidR="00000000" w:rsidRPr="00000000">
        <w:rPr>
          <w:b w:val="1"/>
          <w:color w:val="000000"/>
          <w:sz w:val="26"/>
          <w:szCs w:val="26"/>
          <w:rtl w:val="0"/>
        </w:rPr>
        <w:t xml:space="preserve">Wishes of the Child</w:t>
      </w:r>
    </w:p>
    <w:p w:rsidR="00000000" w:rsidDel="00000000" w:rsidP="00000000" w:rsidRDefault="00000000" w:rsidRPr="00000000" w14:paraId="0000006E">
      <w:pPr>
        <w:spacing w:after="240" w:before="240" w:lineRule="auto"/>
        <w:rPr/>
      </w:pPr>
      <w:r w:rsidDel="00000000" w:rsidR="00000000" w:rsidRPr="00000000">
        <w:rPr>
          <w:rtl w:val="0"/>
        </w:rPr>
        <w:t xml:space="preserve">The wishes of the child can significantly influence visitation arrangements. As children grow older, their preferences and feelings should be acknowledged. Many courts recognize that a child's voice is important in custody discussions, especially for older children.</w:t>
      </w:r>
    </w:p>
    <w:p w:rsidR="00000000" w:rsidDel="00000000" w:rsidP="00000000" w:rsidRDefault="00000000" w:rsidRPr="00000000" w14:paraId="0000006F">
      <w:pPr>
        <w:spacing w:after="240" w:before="240" w:lineRule="auto"/>
        <w:rPr/>
      </w:pPr>
      <w:r w:rsidDel="00000000" w:rsidR="00000000" w:rsidRPr="00000000">
        <w:rPr>
          <w:rtl w:val="0"/>
        </w:rPr>
        <w:t xml:space="preserve">Factors to consider when evaluating the child's wishes include:</w:t>
      </w:r>
    </w:p>
    <w:p w:rsidR="00000000" w:rsidDel="00000000" w:rsidP="00000000" w:rsidRDefault="00000000" w:rsidRPr="00000000" w14:paraId="00000070">
      <w:pPr>
        <w:numPr>
          <w:ilvl w:val="0"/>
          <w:numId w:val="10"/>
        </w:numPr>
        <w:spacing w:after="0" w:afterAutospacing="0" w:before="240" w:lineRule="auto"/>
        <w:ind w:left="720" w:hanging="360"/>
      </w:pPr>
      <w:r w:rsidDel="00000000" w:rsidR="00000000" w:rsidRPr="00000000">
        <w:rPr>
          <w:b w:val="1"/>
          <w:rtl w:val="0"/>
        </w:rPr>
        <w:t xml:space="preserve">Age and maturity</w:t>
      </w:r>
      <w:r w:rsidDel="00000000" w:rsidR="00000000" w:rsidRPr="00000000">
        <w:rPr>
          <w:rtl w:val="0"/>
        </w:rPr>
        <w:t xml:space="preserve">: Older children may articulate their preferences more clearly and should be given a platform to express them.</w:t>
      </w:r>
    </w:p>
    <w:p w:rsidR="00000000" w:rsidDel="00000000" w:rsidP="00000000" w:rsidRDefault="00000000" w:rsidRPr="00000000" w14:paraId="00000071">
      <w:pPr>
        <w:numPr>
          <w:ilvl w:val="0"/>
          <w:numId w:val="10"/>
        </w:numPr>
        <w:spacing w:after="240" w:before="0" w:beforeAutospacing="0" w:lineRule="auto"/>
        <w:ind w:left="720" w:hanging="360"/>
      </w:pPr>
      <w:r w:rsidDel="00000000" w:rsidR="00000000" w:rsidRPr="00000000">
        <w:rPr>
          <w:b w:val="1"/>
          <w:rtl w:val="0"/>
        </w:rPr>
        <w:t xml:space="preserve">Consistency and stability</w:t>
      </w:r>
      <w:r w:rsidDel="00000000" w:rsidR="00000000" w:rsidRPr="00000000">
        <w:rPr>
          <w:rtl w:val="0"/>
        </w:rPr>
        <w:t xml:space="preserve">: Children thrive when routines are stable. Their preferences should align with maintaining consistency in their day-to-day lives.</w:t>
      </w:r>
    </w:p>
    <w:p w:rsidR="00000000" w:rsidDel="00000000" w:rsidP="00000000" w:rsidRDefault="00000000" w:rsidRPr="00000000" w14:paraId="00000072">
      <w:pPr>
        <w:spacing w:after="240" w:before="240" w:lineRule="auto"/>
        <w:rPr/>
      </w:pPr>
      <w:r w:rsidDel="00000000" w:rsidR="00000000" w:rsidRPr="00000000">
        <w:rPr>
          <w:rtl w:val="0"/>
        </w:rPr>
        <w:t xml:space="preserve">While parents should consider these wishes, the final decision must always center on the child's best interests, incorporating their feelings into the overall parenting plan.</w:t>
      </w:r>
    </w:p>
    <w:p w:rsidR="00000000" w:rsidDel="00000000" w:rsidP="00000000" w:rsidRDefault="00000000" w:rsidRPr="00000000" w14:paraId="00000073">
      <w:pPr>
        <w:pStyle w:val="Heading2"/>
        <w:keepNext w:val="0"/>
        <w:keepLines w:val="0"/>
        <w:spacing w:after="80" w:lineRule="auto"/>
        <w:rPr>
          <w:sz w:val="34"/>
          <w:szCs w:val="34"/>
        </w:rPr>
      </w:pPr>
      <w:bookmarkStart w:colFirst="0" w:colLast="0" w:name="_5ywnbypbgnvk" w:id="27"/>
      <w:bookmarkEnd w:id="27"/>
      <w:r w:rsidDel="00000000" w:rsidR="00000000" w:rsidRPr="00000000">
        <w:rPr>
          <w:sz w:val="34"/>
          <w:szCs w:val="34"/>
          <w:rtl w:val="0"/>
        </w:rPr>
        <w:t xml:space="preserve">Custody Modifications and Enforcement</w:t>
      </w:r>
    </w:p>
    <w:p w:rsidR="00000000" w:rsidDel="00000000" w:rsidP="00000000" w:rsidRDefault="00000000" w:rsidRPr="00000000" w14:paraId="00000074">
      <w:pPr>
        <w:spacing w:after="240" w:before="240" w:lineRule="auto"/>
        <w:rPr/>
      </w:pPr>
      <w:r w:rsidDel="00000000" w:rsidR="00000000" w:rsidRPr="00000000">
        <w:rPr>
          <w:rtl w:val="0"/>
        </w:rPr>
        <w:t xml:space="preserve">Custody modifications and enforcement are critical topics for parents navigating changes in their child's living arrangements. Understanding how to petition for changes and how to enforce existing court orders is vital.</w:t>
      </w:r>
    </w:p>
    <w:p w:rsidR="00000000" w:rsidDel="00000000" w:rsidP="00000000" w:rsidRDefault="00000000" w:rsidRPr="00000000" w14:paraId="00000075">
      <w:pPr>
        <w:pStyle w:val="Heading3"/>
        <w:keepNext w:val="0"/>
        <w:keepLines w:val="0"/>
        <w:spacing w:before="280" w:lineRule="auto"/>
        <w:rPr>
          <w:b w:val="1"/>
          <w:color w:val="000000"/>
          <w:sz w:val="26"/>
          <w:szCs w:val="26"/>
        </w:rPr>
      </w:pPr>
      <w:bookmarkStart w:colFirst="0" w:colLast="0" w:name="_46qa1i9c6f7p" w:id="28"/>
      <w:bookmarkEnd w:id="28"/>
      <w:r w:rsidDel="00000000" w:rsidR="00000000" w:rsidRPr="00000000">
        <w:rPr>
          <w:b w:val="1"/>
          <w:color w:val="000000"/>
          <w:sz w:val="26"/>
          <w:szCs w:val="26"/>
          <w:rtl w:val="0"/>
        </w:rPr>
        <w:t xml:space="preserve">Changes in Custody Orders</w:t>
      </w:r>
    </w:p>
    <w:p w:rsidR="00000000" w:rsidDel="00000000" w:rsidP="00000000" w:rsidRDefault="00000000" w:rsidRPr="00000000" w14:paraId="00000076">
      <w:pPr>
        <w:spacing w:after="240" w:before="240" w:lineRule="auto"/>
        <w:rPr/>
      </w:pPr>
      <w:r w:rsidDel="00000000" w:rsidR="00000000" w:rsidRPr="00000000">
        <w:rPr>
          <w:rtl w:val="0"/>
        </w:rPr>
        <w:t xml:space="preserve">Custody modifications may arise due to significant changes in circumstances. These changes could include a parent's relocation, changes in the child's needs, or alterations in a parent's ability to care for the child.</w:t>
      </w:r>
    </w:p>
    <w:p w:rsidR="00000000" w:rsidDel="00000000" w:rsidP="00000000" w:rsidRDefault="00000000" w:rsidRPr="00000000" w14:paraId="00000077">
      <w:pPr>
        <w:spacing w:after="240" w:before="240" w:lineRule="auto"/>
        <w:rPr/>
      </w:pPr>
      <w:r w:rsidDel="00000000" w:rsidR="00000000" w:rsidRPr="00000000">
        <w:rPr>
          <w:rtl w:val="0"/>
        </w:rPr>
        <w:t xml:space="preserve">To initiate a modification, a parent must file a motion in court, explaining the reasons for the request. Evidence must also be presented to demonstrate the need for a change. Common grounds for modifications include:</w:t>
      </w:r>
    </w:p>
    <w:p w:rsidR="00000000" w:rsidDel="00000000" w:rsidP="00000000" w:rsidRDefault="00000000" w:rsidRPr="00000000" w14:paraId="00000078">
      <w:pPr>
        <w:numPr>
          <w:ilvl w:val="0"/>
          <w:numId w:val="9"/>
        </w:numPr>
        <w:spacing w:after="0" w:afterAutospacing="0" w:before="240" w:lineRule="auto"/>
        <w:ind w:left="720" w:hanging="360"/>
      </w:pPr>
      <w:r w:rsidDel="00000000" w:rsidR="00000000" w:rsidRPr="00000000">
        <w:rPr>
          <w:rtl w:val="0"/>
        </w:rPr>
        <w:t xml:space="preserve">Change in financial status</w:t>
      </w:r>
    </w:p>
    <w:p w:rsidR="00000000" w:rsidDel="00000000" w:rsidP="00000000" w:rsidRDefault="00000000" w:rsidRPr="00000000" w14:paraId="00000079">
      <w:pPr>
        <w:numPr>
          <w:ilvl w:val="0"/>
          <w:numId w:val="9"/>
        </w:numPr>
        <w:spacing w:after="0" w:afterAutospacing="0" w:before="0" w:beforeAutospacing="0" w:lineRule="auto"/>
        <w:ind w:left="720" w:hanging="360"/>
      </w:pPr>
      <w:r w:rsidDel="00000000" w:rsidR="00000000" w:rsidRPr="00000000">
        <w:rPr>
          <w:rtl w:val="0"/>
        </w:rPr>
        <w:t xml:space="preserve">Substance abuse issues</w:t>
      </w:r>
    </w:p>
    <w:p w:rsidR="00000000" w:rsidDel="00000000" w:rsidP="00000000" w:rsidRDefault="00000000" w:rsidRPr="00000000" w14:paraId="0000007A">
      <w:pPr>
        <w:numPr>
          <w:ilvl w:val="0"/>
          <w:numId w:val="9"/>
        </w:numPr>
        <w:spacing w:after="240" w:before="0" w:beforeAutospacing="0" w:lineRule="auto"/>
        <w:ind w:left="720" w:hanging="360"/>
      </w:pPr>
      <w:r w:rsidDel="00000000" w:rsidR="00000000" w:rsidRPr="00000000">
        <w:rPr>
          <w:rtl w:val="0"/>
        </w:rPr>
        <w:t xml:space="preserve">Domestic violence incidents</w:t>
      </w:r>
    </w:p>
    <w:p w:rsidR="00000000" w:rsidDel="00000000" w:rsidP="00000000" w:rsidRDefault="00000000" w:rsidRPr="00000000" w14:paraId="0000007B">
      <w:pPr>
        <w:spacing w:after="240" w:before="240" w:lineRule="auto"/>
        <w:rPr/>
      </w:pPr>
      <w:r w:rsidDel="00000000" w:rsidR="00000000" w:rsidRPr="00000000">
        <w:rPr>
          <w:rtl w:val="0"/>
        </w:rPr>
        <w:t xml:space="preserve">The court will evaluate the child's best interests before approving any modifications.</w:t>
      </w:r>
    </w:p>
    <w:p w:rsidR="00000000" w:rsidDel="00000000" w:rsidP="00000000" w:rsidRDefault="00000000" w:rsidRPr="00000000" w14:paraId="0000007C">
      <w:pPr>
        <w:pStyle w:val="Heading3"/>
        <w:keepNext w:val="0"/>
        <w:keepLines w:val="0"/>
        <w:spacing w:before="280" w:lineRule="auto"/>
        <w:rPr>
          <w:b w:val="1"/>
          <w:color w:val="000000"/>
          <w:sz w:val="26"/>
          <w:szCs w:val="26"/>
        </w:rPr>
      </w:pPr>
      <w:bookmarkStart w:colFirst="0" w:colLast="0" w:name="_7b1ni6kz0z3l" w:id="29"/>
      <w:bookmarkEnd w:id="29"/>
      <w:r w:rsidDel="00000000" w:rsidR="00000000" w:rsidRPr="00000000">
        <w:rPr>
          <w:b w:val="1"/>
          <w:color w:val="000000"/>
          <w:sz w:val="26"/>
          <w:szCs w:val="26"/>
          <w:rtl w:val="0"/>
        </w:rPr>
        <w:t xml:space="preserve">Enforcing Court Orders and Agreements</w:t>
      </w:r>
    </w:p>
    <w:p w:rsidR="00000000" w:rsidDel="00000000" w:rsidP="00000000" w:rsidRDefault="00000000" w:rsidRPr="00000000" w14:paraId="0000007D">
      <w:pPr>
        <w:spacing w:after="240" w:before="240" w:lineRule="auto"/>
        <w:rPr/>
      </w:pPr>
      <w:r w:rsidDel="00000000" w:rsidR="00000000" w:rsidRPr="00000000">
        <w:rPr>
          <w:rtl w:val="0"/>
        </w:rPr>
        <w:t xml:space="preserve">Enforcement of custody orders requires understanding the legal mechanisms available. If one parent fails to comply with the custody agreement, the other parent can seek enforcement through the court.</w:t>
      </w:r>
    </w:p>
    <w:p w:rsidR="00000000" w:rsidDel="00000000" w:rsidP="00000000" w:rsidRDefault="00000000" w:rsidRPr="00000000" w14:paraId="0000007E">
      <w:pPr>
        <w:spacing w:after="240" w:before="240" w:lineRule="auto"/>
        <w:rPr/>
      </w:pPr>
      <w:r w:rsidDel="00000000" w:rsidR="00000000" w:rsidRPr="00000000">
        <w:rPr>
          <w:rtl w:val="0"/>
        </w:rPr>
        <w:t xml:space="preserve">The enforcement process may involve several steps:</w:t>
      </w:r>
    </w:p>
    <w:p w:rsidR="00000000" w:rsidDel="00000000" w:rsidP="00000000" w:rsidRDefault="00000000" w:rsidRPr="00000000" w14:paraId="0000007F">
      <w:pPr>
        <w:numPr>
          <w:ilvl w:val="0"/>
          <w:numId w:val="7"/>
        </w:numPr>
        <w:spacing w:after="0" w:afterAutospacing="0" w:before="240" w:lineRule="auto"/>
        <w:ind w:left="720" w:hanging="360"/>
      </w:pPr>
      <w:r w:rsidDel="00000000" w:rsidR="00000000" w:rsidRPr="00000000">
        <w:rPr>
          <w:b w:val="1"/>
          <w:rtl w:val="0"/>
        </w:rPr>
        <w:t xml:space="preserve">Document Violations</w:t>
      </w:r>
      <w:r w:rsidDel="00000000" w:rsidR="00000000" w:rsidRPr="00000000">
        <w:rPr>
          <w:rtl w:val="0"/>
        </w:rPr>
        <w:t xml:space="preserve">: Keep a detailed record of any violations of the custody order.</w:t>
      </w:r>
    </w:p>
    <w:p w:rsidR="00000000" w:rsidDel="00000000" w:rsidP="00000000" w:rsidRDefault="00000000" w:rsidRPr="00000000" w14:paraId="00000080">
      <w:pPr>
        <w:numPr>
          <w:ilvl w:val="0"/>
          <w:numId w:val="7"/>
        </w:numPr>
        <w:spacing w:after="0" w:afterAutospacing="0" w:before="0" w:beforeAutospacing="0" w:lineRule="auto"/>
        <w:ind w:left="720" w:hanging="360"/>
      </w:pPr>
      <w:r w:rsidDel="00000000" w:rsidR="00000000" w:rsidRPr="00000000">
        <w:rPr>
          <w:b w:val="1"/>
          <w:rtl w:val="0"/>
        </w:rPr>
        <w:t xml:space="preserve">Communication</w:t>
      </w:r>
      <w:r w:rsidDel="00000000" w:rsidR="00000000" w:rsidRPr="00000000">
        <w:rPr>
          <w:rtl w:val="0"/>
        </w:rPr>
        <w:t xml:space="preserve">: Attempt to resolve issues directly with the other parent, if possible.</w:t>
      </w:r>
    </w:p>
    <w:p w:rsidR="00000000" w:rsidDel="00000000" w:rsidP="00000000" w:rsidRDefault="00000000" w:rsidRPr="00000000" w14:paraId="00000081">
      <w:pPr>
        <w:numPr>
          <w:ilvl w:val="0"/>
          <w:numId w:val="7"/>
        </w:numPr>
        <w:spacing w:after="240" w:before="0" w:beforeAutospacing="0" w:lineRule="auto"/>
        <w:ind w:left="720" w:hanging="360"/>
      </w:pPr>
      <w:r w:rsidDel="00000000" w:rsidR="00000000" w:rsidRPr="00000000">
        <w:rPr>
          <w:b w:val="1"/>
          <w:rtl w:val="0"/>
        </w:rPr>
        <w:t xml:space="preserve">File a Motion</w:t>
      </w:r>
      <w:r w:rsidDel="00000000" w:rsidR="00000000" w:rsidRPr="00000000">
        <w:rPr>
          <w:rtl w:val="0"/>
        </w:rPr>
        <w:t xml:space="preserve">: If necessary, the affected parent can file a motion for enforcement in court.</w:t>
      </w:r>
    </w:p>
    <w:p w:rsidR="00000000" w:rsidDel="00000000" w:rsidP="00000000" w:rsidRDefault="00000000" w:rsidRPr="00000000" w14:paraId="00000082">
      <w:pPr>
        <w:spacing w:after="240" w:before="240" w:lineRule="auto"/>
        <w:rPr/>
      </w:pPr>
      <w:r w:rsidDel="00000000" w:rsidR="00000000" w:rsidRPr="00000000">
        <w:rPr>
          <w:rtl w:val="0"/>
        </w:rPr>
        <w:t xml:space="preserve">Possible consequences for non-compliance may include modification of custody arrangements, fines, or even criminal penalties in severe cases.</w:t>
      </w:r>
    </w:p>
    <w:p w:rsidR="00000000" w:rsidDel="00000000" w:rsidP="00000000" w:rsidRDefault="00000000" w:rsidRPr="00000000" w14:paraId="00000083">
      <w:pPr>
        <w:pStyle w:val="Heading2"/>
        <w:keepNext w:val="0"/>
        <w:keepLines w:val="0"/>
        <w:spacing w:after="80" w:lineRule="auto"/>
        <w:rPr>
          <w:sz w:val="34"/>
          <w:szCs w:val="34"/>
        </w:rPr>
      </w:pPr>
      <w:bookmarkStart w:colFirst="0" w:colLast="0" w:name="_yn465ni0ssnf" w:id="30"/>
      <w:bookmarkEnd w:id="30"/>
      <w:r w:rsidDel="00000000" w:rsidR="00000000" w:rsidRPr="00000000">
        <w:rPr>
          <w:sz w:val="34"/>
          <w:szCs w:val="34"/>
          <w:rtl w:val="0"/>
        </w:rPr>
        <w:t xml:space="preserve">Alternative Dispute Resolution in Custody Cases</w:t>
      </w:r>
    </w:p>
    <w:p w:rsidR="00000000" w:rsidDel="00000000" w:rsidP="00000000" w:rsidRDefault="00000000" w:rsidRPr="00000000" w14:paraId="00000084">
      <w:pPr>
        <w:spacing w:after="240" w:before="240" w:lineRule="auto"/>
        <w:rPr/>
      </w:pPr>
      <w:r w:rsidDel="00000000" w:rsidR="00000000" w:rsidRPr="00000000">
        <w:rPr>
          <w:rtl w:val="0"/>
        </w:rPr>
        <w:t xml:space="preserve">Alternative dispute resolution (ADR) offers a way for parents to address custody issues without going through traditional court processes. It can foster cooperation and reduce conflict, focusing on the best outcomes for the child involved.</w:t>
      </w:r>
    </w:p>
    <w:p w:rsidR="00000000" w:rsidDel="00000000" w:rsidP="00000000" w:rsidRDefault="00000000" w:rsidRPr="00000000" w14:paraId="00000085">
      <w:pPr>
        <w:pStyle w:val="Heading3"/>
        <w:keepNext w:val="0"/>
        <w:keepLines w:val="0"/>
        <w:spacing w:before="280" w:lineRule="auto"/>
        <w:rPr>
          <w:b w:val="1"/>
          <w:color w:val="000000"/>
          <w:sz w:val="26"/>
          <w:szCs w:val="26"/>
        </w:rPr>
      </w:pPr>
      <w:bookmarkStart w:colFirst="0" w:colLast="0" w:name="_103oa21navoi" w:id="31"/>
      <w:bookmarkEnd w:id="31"/>
      <w:r w:rsidDel="00000000" w:rsidR="00000000" w:rsidRPr="00000000">
        <w:rPr>
          <w:b w:val="1"/>
          <w:color w:val="000000"/>
          <w:sz w:val="26"/>
          <w:szCs w:val="26"/>
          <w:rtl w:val="0"/>
        </w:rPr>
        <w:t xml:space="preserve">Mediation and Collaborative Law</w:t>
      </w:r>
    </w:p>
    <w:p w:rsidR="00000000" w:rsidDel="00000000" w:rsidP="00000000" w:rsidRDefault="00000000" w:rsidRPr="00000000" w14:paraId="00000086">
      <w:pPr>
        <w:spacing w:after="240" w:before="240" w:lineRule="auto"/>
        <w:rPr/>
      </w:pPr>
      <w:r w:rsidDel="00000000" w:rsidR="00000000" w:rsidRPr="00000000">
        <w:rPr>
          <w:rtl w:val="0"/>
        </w:rPr>
        <w:t xml:space="preserve">Mediation involves a neutral third party who facilitates discussions between parents to help them reach an agreement regarding custody. This approach allows parents to express their concerns and preferences in a structured environment. Mediation can be less costly and time-consuming than litigation.</w:t>
      </w:r>
    </w:p>
    <w:p w:rsidR="00000000" w:rsidDel="00000000" w:rsidP="00000000" w:rsidRDefault="00000000" w:rsidRPr="00000000" w14:paraId="00000087">
      <w:pPr>
        <w:spacing w:after="240" w:before="240" w:lineRule="auto"/>
        <w:rPr/>
      </w:pPr>
      <w:r w:rsidDel="00000000" w:rsidR="00000000" w:rsidRPr="00000000">
        <w:rPr>
          <w:rtl w:val="0"/>
        </w:rPr>
        <w:t xml:space="preserve">Collaborative law emphasizes teamwork among parents and their attorneys to resolve disputes cooperatively. Each party retains separate legal representation but commits to negotiating in good faith. This process encourages open communication and a focus on the children’s needs, often leading to more amicable arrangements that both parents can support.</w:t>
      </w:r>
    </w:p>
    <w:p w:rsidR="00000000" w:rsidDel="00000000" w:rsidP="00000000" w:rsidRDefault="00000000" w:rsidRPr="00000000" w14:paraId="00000088">
      <w:pPr>
        <w:pStyle w:val="Heading3"/>
        <w:keepNext w:val="0"/>
        <w:keepLines w:val="0"/>
        <w:spacing w:before="280" w:lineRule="auto"/>
        <w:rPr>
          <w:b w:val="1"/>
          <w:color w:val="000000"/>
          <w:sz w:val="26"/>
          <w:szCs w:val="26"/>
        </w:rPr>
      </w:pPr>
      <w:bookmarkStart w:colFirst="0" w:colLast="0" w:name="_bfcznv914iw" w:id="32"/>
      <w:bookmarkEnd w:id="32"/>
      <w:r w:rsidDel="00000000" w:rsidR="00000000" w:rsidRPr="00000000">
        <w:rPr>
          <w:b w:val="1"/>
          <w:color w:val="000000"/>
          <w:sz w:val="26"/>
          <w:szCs w:val="26"/>
          <w:rtl w:val="0"/>
        </w:rPr>
        <w:t xml:space="preserve">Custody Evaluations</w:t>
      </w:r>
    </w:p>
    <w:p w:rsidR="00000000" w:rsidDel="00000000" w:rsidP="00000000" w:rsidRDefault="00000000" w:rsidRPr="00000000" w14:paraId="00000089">
      <w:pPr>
        <w:spacing w:after="240" w:before="240" w:lineRule="auto"/>
        <w:rPr/>
      </w:pPr>
      <w:r w:rsidDel="00000000" w:rsidR="00000000" w:rsidRPr="00000000">
        <w:rPr>
          <w:rtl w:val="0"/>
        </w:rPr>
        <w:t xml:space="preserve">Custody evaluations may be recommended when parents cannot reach an agreement through mediation or collaborative law. A qualified professional assesses the family dynamics, parenting capabilities, and the child’s needs. This evaluation often includes interviews, observations, and psychological testing.</w:t>
      </w:r>
    </w:p>
    <w:p w:rsidR="00000000" w:rsidDel="00000000" w:rsidP="00000000" w:rsidRDefault="00000000" w:rsidRPr="00000000" w14:paraId="0000008A">
      <w:pPr>
        <w:spacing w:after="240" w:before="240" w:lineRule="auto"/>
        <w:rPr/>
      </w:pPr>
      <w:r w:rsidDel="00000000" w:rsidR="00000000" w:rsidRPr="00000000">
        <w:rPr>
          <w:rtl w:val="0"/>
        </w:rPr>
        <w:t xml:space="preserve">The evaluator compiles a report that may influence custody decisions made by the court. Though these evaluations can be intrusive and time-consuming, they provide critical insight into the child’s best interests, helping judges make informed decisions based on factual data.</w:t>
      </w:r>
    </w:p>
    <w:p w:rsidR="00000000" w:rsidDel="00000000" w:rsidP="00000000" w:rsidRDefault="00000000" w:rsidRPr="00000000" w14:paraId="0000008B">
      <w:pPr>
        <w:pStyle w:val="Heading2"/>
        <w:keepNext w:val="0"/>
        <w:keepLines w:val="0"/>
        <w:spacing w:after="80" w:lineRule="auto"/>
        <w:rPr>
          <w:sz w:val="34"/>
          <w:szCs w:val="34"/>
        </w:rPr>
      </w:pPr>
      <w:bookmarkStart w:colFirst="0" w:colLast="0" w:name="_g91ng3jbw109" w:id="33"/>
      <w:bookmarkEnd w:id="33"/>
      <w:r w:rsidDel="00000000" w:rsidR="00000000" w:rsidRPr="00000000">
        <w:rPr>
          <w:sz w:val="34"/>
          <w:szCs w:val="34"/>
          <w:rtl w:val="0"/>
        </w:rPr>
        <w:t xml:space="preserve">Handling Special Cases in Child Custody</w:t>
      </w:r>
    </w:p>
    <w:p w:rsidR="00000000" w:rsidDel="00000000" w:rsidP="00000000" w:rsidRDefault="00000000" w:rsidRPr="00000000" w14:paraId="0000008C">
      <w:pPr>
        <w:spacing w:after="240" w:before="240" w:lineRule="auto"/>
        <w:rPr/>
      </w:pPr>
      <w:r w:rsidDel="00000000" w:rsidR="00000000" w:rsidRPr="00000000">
        <w:rPr>
          <w:rtl w:val="0"/>
        </w:rPr>
        <w:t xml:space="preserve">Certain situations can complicate child custody arrangements. Addressing issues like domestic violence, mental health concerns, child abuse, and establishing paternity is essential. Each area carries specific implications that affect the rights and responsibilities of parents.</w:t>
      </w:r>
    </w:p>
    <w:p w:rsidR="00000000" w:rsidDel="00000000" w:rsidP="00000000" w:rsidRDefault="00000000" w:rsidRPr="00000000" w14:paraId="0000008D">
      <w:pPr>
        <w:pStyle w:val="Heading3"/>
        <w:keepNext w:val="0"/>
        <w:keepLines w:val="0"/>
        <w:spacing w:before="280" w:lineRule="auto"/>
        <w:rPr>
          <w:b w:val="1"/>
          <w:color w:val="000000"/>
          <w:sz w:val="26"/>
          <w:szCs w:val="26"/>
        </w:rPr>
      </w:pPr>
      <w:bookmarkStart w:colFirst="0" w:colLast="0" w:name="_8xcfyn7e0adq" w:id="34"/>
      <w:bookmarkEnd w:id="34"/>
      <w:r w:rsidDel="00000000" w:rsidR="00000000" w:rsidRPr="00000000">
        <w:rPr>
          <w:b w:val="1"/>
          <w:color w:val="000000"/>
          <w:sz w:val="26"/>
          <w:szCs w:val="26"/>
          <w:rtl w:val="0"/>
        </w:rPr>
        <w:t xml:space="preserve">Dealing with Domestic Violence</w:t>
      </w:r>
    </w:p>
    <w:p w:rsidR="00000000" w:rsidDel="00000000" w:rsidP="00000000" w:rsidRDefault="00000000" w:rsidRPr="00000000" w14:paraId="0000008E">
      <w:pPr>
        <w:spacing w:after="240" w:before="240" w:lineRule="auto"/>
        <w:rPr/>
      </w:pPr>
      <w:r w:rsidDel="00000000" w:rsidR="00000000" w:rsidRPr="00000000">
        <w:rPr>
          <w:rtl w:val="0"/>
        </w:rPr>
        <w:t xml:space="preserve">In cases involving domestic violence, courts prioritize the safety of the child. Documentation of incidents, such as police reports or restraining orders, is crucial for legal proceedings. The victim's testimony can also be significant in establishing the need for supervised visitation or sole custody.</w:t>
      </w:r>
    </w:p>
    <w:p w:rsidR="00000000" w:rsidDel="00000000" w:rsidP="00000000" w:rsidRDefault="00000000" w:rsidRPr="00000000" w14:paraId="0000008F">
      <w:pPr>
        <w:spacing w:after="240" w:before="240" w:lineRule="auto"/>
        <w:rPr/>
      </w:pPr>
      <w:r w:rsidDel="00000000" w:rsidR="00000000" w:rsidRPr="00000000">
        <w:rPr>
          <w:rtl w:val="0"/>
        </w:rPr>
        <w:t xml:space="preserve">Custody may be awarded to the parent without a history of violence. Courts can impose specific conditions, including requiring that the abusive parent undergo counseling. This aims to ensure the child's safety and well-being in custodial arrangements.</w:t>
      </w:r>
    </w:p>
    <w:p w:rsidR="00000000" w:rsidDel="00000000" w:rsidP="00000000" w:rsidRDefault="00000000" w:rsidRPr="00000000" w14:paraId="00000090">
      <w:pPr>
        <w:pStyle w:val="Heading3"/>
        <w:keepNext w:val="0"/>
        <w:keepLines w:val="0"/>
        <w:spacing w:before="280" w:lineRule="auto"/>
        <w:rPr>
          <w:b w:val="1"/>
          <w:color w:val="000000"/>
          <w:sz w:val="26"/>
          <w:szCs w:val="26"/>
        </w:rPr>
      </w:pPr>
      <w:bookmarkStart w:colFirst="0" w:colLast="0" w:name="_h37umz5z66mt" w:id="35"/>
      <w:bookmarkEnd w:id="35"/>
      <w:r w:rsidDel="00000000" w:rsidR="00000000" w:rsidRPr="00000000">
        <w:rPr>
          <w:b w:val="1"/>
          <w:color w:val="000000"/>
          <w:sz w:val="26"/>
          <w:szCs w:val="26"/>
          <w:rtl w:val="0"/>
        </w:rPr>
        <w:t xml:space="preserve">Impact of Mental Health on Custody</w:t>
      </w:r>
    </w:p>
    <w:p w:rsidR="00000000" w:rsidDel="00000000" w:rsidP="00000000" w:rsidRDefault="00000000" w:rsidRPr="00000000" w14:paraId="00000091">
      <w:pPr>
        <w:spacing w:after="240" w:before="240" w:lineRule="auto"/>
        <w:rPr/>
      </w:pPr>
      <w:r w:rsidDel="00000000" w:rsidR="00000000" w:rsidRPr="00000000">
        <w:rPr>
          <w:rtl w:val="0"/>
        </w:rPr>
        <w:t xml:space="preserve">Mental health issues can influence custody decisions, particularly when they affect parenting capabilities. A mental health evaluation may be required to assess how a parent’s condition impacts their ability to provide a stable environment.</w:t>
      </w:r>
    </w:p>
    <w:p w:rsidR="00000000" w:rsidDel="00000000" w:rsidP="00000000" w:rsidRDefault="00000000" w:rsidRPr="00000000" w14:paraId="00000092">
      <w:pPr>
        <w:spacing w:after="240" w:before="240" w:lineRule="auto"/>
        <w:rPr/>
      </w:pPr>
      <w:r w:rsidDel="00000000" w:rsidR="00000000" w:rsidRPr="00000000">
        <w:rPr>
          <w:rtl w:val="0"/>
        </w:rPr>
        <w:t xml:space="preserve">Courts will consider factors such as the severity of the condition, treatment compliance, and the parent’s ability to cope. A supportive treatment plan may help in maintaining custody rights. Regular therapy sessions and involvement in support groups can demonstrate commitment to mental health stability.</w:t>
      </w:r>
    </w:p>
    <w:p w:rsidR="00000000" w:rsidDel="00000000" w:rsidP="00000000" w:rsidRDefault="00000000" w:rsidRPr="00000000" w14:paraId="00000093">
      <w:pPr>
        <w:pStyle w:val="Heading3"/>
        <w:keepNext w:val="0"/>
        <w:keepLines w:val="0"/>
        <w:spacing w:before="280" w:lineRule="auto"/>
        <w:rPr>
          <w:b w:val="1"/>
          <w:color w:val="000000"/>
          <w:sz w:val="26"/>
          <w:szCs w:val="26"/>
        </w:rPr>
      </w:pPr>
      <w:bookmarkStart w:colFirst="0" w:colLast="0" w:name="_kjcbo16ec5wh" w:id="36"/>
      <w:bookmarkEnd w:id="36"/>
      <w:r w:rsidDel="00000000" w:rsidR="00000000" w:rsidRPr="00000000">
        <w:rPr>
          <w:b w:val="1"/>
          <w:color w:val="000000"/>
          <w:sz w:val="26"/>
          <w:szCs w:val="26"/>
          <w:rtl w:val="0"/>
        </w:rPr>
        <w:t xml:space="preserve">Child Abuse and Neglect</w:t>
      </w:r>
    </w:p>
    <w:p w:rsidR="00000000" w:rsidDel="00000000" w:rsidP="00000000" w:rsidRDefault="00000000" w:rsidRPr="00000000" w14:paraId="00000094">
      <w:pPr>
        <w:spacing w:after="240" w:before="240" w:lineRule="auto"/>
        <w:rPr/>
      </w:pPr>
      <w:r w:rsidDel="00000000" w:rsidR="00000000" w:rsidRPr="00000000">
        <w:rPr>
          <w:rtl w:val="0"/>
        </w:rPr>
        <w:t xml:space="preserve">Allegations of child abuse or neglect are taken very seriously by the legal system. Documentation of abuse, including reports from child protective services, can significantly affect custody arrangements. A thorough investigation into the claims is typically conducted.</w:t>
      </w:r>
    </w:p>
    <w:p w:rsidR="00000000" w:rsidDel="00000000" w:rsidP="00000000" w:rsidRDefault="00000000" w:rsidRPr="00000000" w14:paraId="00000095">
      <w:pPr>
        <w:spacing w:after="240" w:before="240" w:lineRule="auto"/>
        <w:rPr/>
      </w:pPr>
      <w:r w:rsidDel="00000000" w:rsidR="00000000" w:rsidRPr="00000000">
        <w:rPr>
          <w:rtl w:val="0"/>
        </w:rPr>
        <w:t xml:space="preserve">A finding of abuse may result in the accused parent losing custody or receiving limited visitation rights. Courts often require counseling or rehabilitation before reinstating full custodial rights. Protecting the child's safety is the primary concern for judges in these situations.</w:t>
      </w:r>
    </w:p>
    <w:p w:rsidR="00000000" w:rsidDel="00000000" w:rsidP="00000000" w:rsidRDefault="00000000" w:rsidRPr="00000000" w14:paraId="00000096">
      <w:pPr>
        <w:pStyle w:val="Heading3"/>
        <w:keepNext w:val="0"/>
        <w:keepLines w:val="0"/>
        <w:spacing w:before="280" w:lineRule="auto"/>
        <w:rPr>
          <w:b w:val="1"/>
          <w:color w:val="000000"/>
          <w:sz w:val="26"/>
          <w:szCs w:val="26"/>
        </w:rPr>
      </w:pPr>
      <w:bookmarkStart w:colFirst="0" w:colLast="0" w:name="_b2ld7k8ghest" w:id="37"/>
      <w:bookmarkEnd w:id="37"/>
      <w:r w:rsidDel="00000000" w:rsidR="00000000" w:rsidRPr="00000000">
        <w:rPr>
          <w:b w:val="1"/>
          <w:color w:val="000000"/>
          <w:sz w:val="26"/>
          <w:szCs w:val="26"/>
          <w:rtl w:val="0"/>
        </w:rPr>
        <w:t xml:space="preserve">Establishing Paternity</w:t>
      </w:r>
    </w:p>
    <w:p w:rsidR="00000000" w:rsidDel="00000000" w:rsidP="00000000" w:rsidRDefault="00000000" w:rsidRPr="00000000" w14:paraId="00000097">
      <w:pPr>
        <w:spacing w:after="240" w:before="240" w:lineRule="auto"/>
        <w:rPr/>
      </w:pPr>
      <w:r w:rsidDel="00000000" w:rsidR="00000000" w:rsidRPr="00000000">
        <w:rPr>
          <w:rtl w:val="0"/>
        </w:rPr>
        <w:t xml:space="preserve">Establishing paternity is crucial in custody discussions, particularly when parents are unmarried. Acknowledgment of paternity gives the father legal rights and responsibilities. This process usually requires a DNA test or a signed acknowledgment form.</w:t>
      </w:r>
    </w:p>
    <w:p w:rsidR="00000000" w:rsidDel="00000000" w:rsidP="00000000" w:rsidRDefault="00000000" w:rsidRPr="00000000" w14:paraId="00000098">
      <w:pPr>
        <w:spacing w:after="240" w:before="240" w:lineRule="auto"/>
        <w:rPr/>
      </w:pPr>
      <w:r w:rsidDel="00000000" w:rsidR="00000000" w:rsidRPr="00000000">
        <w:rPr>
          <w:rtl w:val="0"/>
        </w:rPr>
        <w:t xml:space="preserve">Once paternity is established, both parents can seek custody and visitation rights. Child support obligations also begin following this acknowledgment. Courts will take into account the best interests of the child when determining custody between parents.</w:t>
      </w:r>
    </w:p>
    <w:p w:rsidR="00000000" w:rsidDel="00000000" w:rsidP="00000000" w:rsidRDefault="00000000" w:rsidRPr="00000000" w14:paraId="0000009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jpg"/><Relationship Id="rId7" Type="http://schemas.openxmlformats.org/officeDocument/2006/relationships/image" Target="media/image1.jpg"/><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